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C6FBC" w14:textId="2B22D2DD" w:rsidR="007C521E" w:rsidRPr="00667911" w:rsidRDefault="00221F5F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7911">
        <w:rPr>
          <w:rFonts w:ascii="Times New Roman" w:hAnsi="Times New Roman" w:cs="Times New Roman"/>
          <w:b/>
          <w:sz w:val="28"/>
          <w:szCs w:val="28"/>
          <w:u w:val="single"/>
        </w:rPr>
        <w:t>Автомобиль ск</w:t>
      </w:r>
      <w:r w:rsidR="008A27DF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bookmarkStart w:id="0" w:name="_GoBack"/>
      <w:bookmarkEnd w:id="0"/>
      <w:r w:rsidRPr="00667911">
        <w:rPr>
          <w:rFonts w:ascii="Times New Roman" w:hAnsi="Times New Roman" w:cs="Times New Roman"/>
          <w:b/>
          <w:sz w:val="28"/>
          <w:szCs w:val="28"/>
          <w:u w:val="single"/>
        </w:rPr>
        <w:t>рой медицинской помощи класса А на шасси ГАЗЕЛЬ бизнес</w:t>
      </w:r>
    </w:p>
    <w:p w14:paraId="129F8904" w14:textId="77777777" w:rsidR="00A17F84" w:rsidRDefault="00A17F84" w:rsidP="00A17F84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14:paraId="0D5808CB" w14:textId="26D9CA83" w:rsidR="00A17F84" w:rsidRDefault="00667911" w:rsidP="00F15834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1928C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5834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6E4FA57" wp14:editId="5FF05331">
            <wp:extent cx="2981739" cy="1987892"/>
            <wp:effectExtent l="0" t="0" r="0" b="0"/>
            <wp:docPr id="2" name="Рисунок 2" descr="Q:\ПКФ Каталог Авто\АСМП\ГАЗ\Бизнес\класс А\ГАЗ класс А 28.04.2015\IMG_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ПКФ Каталог Авто\АСМП\ГАЗ\Бизнес\класс А\ГАЗ класс А 28.04.2015\IMG_6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87" cy="198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834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F15834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106F6B78" wp14:editId="48874B0F">
            <wp:extent cx="3013445" cy="1987826"/>
            <wp:effectExtent l="0" t="0" r="0" b="0"/>
            <wp:docPr id="3" name="Рисунок 3" descr="Q:\ПКФ Каталог Авто\АСМП\ГАЗ\Бизнес\класс А\ГАЗ класс А 28.04.2015\IMG_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ПКФ Каталог Авто\АСМП\ГАЗ\Бизнес\класс А\ГАЗ класс А 28.04.2015\IMG_6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49" cy="199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046A" w14:textId="77777777" w:rsidR="00A17F84" w:rsidRDefault="00A17F84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F41C3A" w14:textId="3EE8F499" w:rsidR="00A17F84" w:rsidRDefault="00667911" w:rsidP="00667911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5A11CE8" wp14:editId="34197F32">
            <wp:extent cx="3005496" cy="2003729"/>
            <wp:effectExtent l="0" t="0" r="4445" b="0"/>
            <wp:docPr id="5" name="Рисунок 5" descr="Q:\ПКФ Каталог Авто\АСМП\ГАЗ\Бизнес\класс А\ГАЗ класс А 28.04.2015\IMG_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:\ПКФ Каталог Авто\АСМП\ГАЗ\Бизнес\класс А\ГАЗ класс А 28.04.2015\IMG_63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55" cy="200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B0A6B0B" wp14:editId="4D46DB9B">
            <wp:extent cx="3017422" cy="2011680"/>
            <wp:effectExtent l="0" t="0" r="0" b="7620"/>
            <wp:docPr id="6" name="Рисунок 6" descr="Q:\ПКФ Каталог Авто\АСМП\ГАЗ\Бизнес\класс А\ГАЗ класс А 28.04.2015\IMG_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:\ПКФ Каталог Авто\АСМП\ГАЗ\Бизнес\класс А\ГАЗ класс А 28.04.2015\IMG_64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87" cy="20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BCABA" w14:textId="77777777" w:rsidR="00A17F84" w:rsidRDefault="00A17F84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5175"/>
        <w:gridCol w:w="4175"/>
      </w:tblGrid>
      <w:tr w:rsidR="00A17F84" w:rsidRPr="00194507" w14:paraId="663A74DC" w14:textId="77777777" w:rsidTr="00A17F84">
        <w:trPr>
          <w:trHeight w:val="20"/>
          <w:tblHeader/>
        </w:trPr>
        <w:tc>
          <w:tcPr>
            <w:tcW w:w="624" w:type="pct"/>
            <w:shd w:val="clear" w:color="auto" w:fill="auto"/>
            <w:vAlign w:val="center"/>
          </w:tcPr>
          <w:p w14:paraId="09D0A484" w14:textId="77777777" w:rsidR="00A17F84" w:rsidRPr="00DD78D1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16F1846D" w14:textId="244403F8" w:rsidR="00A17F84" w:rsidRPr="00194507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21A98" w14:textId="4FA596F8" w:rsidR="00A17F84" w:rsidRPr="00194507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3209F" w14:textId="7AC477D0" w:rsidR="00A17F84" w:rsidRPr="00194507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</w:t>
            </w: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начение показателя</w:t>
            </w:r>
          </w:p>
        </w:tc>
      </w:tr>
      <w:tr w:rsidR="00A17F84" w:rsidRPr="00194507" w14:paraId="6E199397" w14:textId="77777777" w:rsidTr="00A17F84">
        <w:trPr>
          <w:trHeight w:val="20"/>
          <w:tblHeader/>
        </w:trPr>
        <w:tc>
          <w:tcPr>
            <w:tcW w:w="624" w:type="pct"/>
            <w:shd w:val="clear" w:color="auto" w:fill="auto"/>
            <w:vAlign w:val="center"/>
          </w:tcPr>
          <w:p w14:paraId="15B2C908" w14:textId="4CEA0A32" w:rsidR="00A17F84" w:rsidRPr="00194507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6F0EE" w14:textId="4995F189" w:rsidR="00A17F84" w:rsidRPr="00194507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9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596B3" w14:textId="185FF8A7" w:rsidR="00A17F84" w:rsidRPr="00194507" w:rsidRDefault="00A17F84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3</w:t>
            </w:r>
          </w:p>
        </w:tc>
      </w:tr>
      <w:tr w:rsidR="00A17F84" w:rsidRPr="00194507" w14:paraId="34D7A1B8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BA2079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2" w:type="pct"/>
            <w:tcBorders>
              <w:right w:val="nil"/>
            </w:tcBorders>
            <w:shd w:val="clear" w:color="auto" w:fill="auto"/>
          </w:tcPr>
          <w:p w14:paraId="420A2CBB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Комплектация 1 автомобиля скорой медицинской помощи:</w:t>
            </w:r>
          </w:p>
        </w:tc>
        <w:tc>
          <w:tcPr>
            <w:tcW w:w="1954" w:type="pct"/>
            <w:tcBorders>
              <w:left w:val="nil"/>
              <w:right w:val="nil"/>
            </w:tcBorders>
            <w:shd w:val="clear" w:color="auto" w:fill="auto"/>
          </w:tcPr>
          <w:p w14:paraId="1B62EBF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17F84" w:rsidRPr="00194507" w14:paraId="0918360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F63E24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422" w:type="pct"/>
            <w:shd w:val="clear" w:color="auto" w:fill="auto"/>
          </w:tcPr>
          <w:p w14:paraId="45EC1D0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 скорой медицинской помощи, шт.</w:t>
            </w:r>
          </w:p>
        </w:tc>
        <w:tc>
          <w:tcPr>
            <w:tcW w:w="1954" w:type="pct"/>
            <w:shd w:val="clear" w:color="auto" w:fill="auto"/>
          </w:tcPr>
          <w:p w14:paraId="0E23471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2D241046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0DDF04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422" w:type="pct"/>
            <w:tcBorders>
              <w:bottom w:val="single" w:sz="4" w:space="0" w:color="auto"/>
            </w:tcBorders>
            <w:shd w:val="clear" w:color="auto" w:fill="auto"/>
          </w:tcPr>
          <w:p w14:paraId="5D57BB0B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Медицинские изделия, комплект</w:t>
            </w:r>
          </w:p>
        </w:tc>
        <w:tc>
          <w:tcPr>
            <w:tcW w:w="1954" w:type="pct"/>
            <w:tcBorders>
              <w:bottom w:val="single" w:sz="4" w:space="0" w:color="auto"/>
            </w:tcBorders>
            <w:shd w:val="clear" w:color="auto" w:fill="auto"/>
          </w:tcPr>
          <w:p w14:paraId="09AF7A6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305D2CC0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B911E4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2" w:type="pct"/>
            <w:tcBorders>
              <w:right w:val="nil"/>
            </w:tcBorders>
            <w:shd w:val="clear" w:color="auto" w:fill="auto"/>
          </w:tcPr>
          <w:p w14:paraId="69436341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автомобиля, медицинских изделий</w:t>
            </w:r>
          </w:p>
        </w:tc>
        <w:tc>
          <w:tcPr>
            <w:tcW w:w="1954" w:type="pct"/>
            <w:tcBorders>
              <w:left w:val="nil"/>
              <w:right w:val="nil"/>
            </w:tcBorders>
            <w:shd w:val="clear" w:color="auto" w:fill="auto"/>
          </w:tcPr>
          <w:p w14:paraId="5943B02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17F84" w:rsidRPr="00194507" w14:paraId="46B66C88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18A9F1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422" w:type="pct"/>
            <w:tcBorders>
              <w:right w:val="nil"/>
            </w:tcBorders>
            <w:shd w:val="clear" w:color="auto" w:fill="auto"/>
          </w:tcPr>
          <w:p w14:paraId="3E06DB73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Автомобиль скорой медицинской помощи</w:t>
            </w:r>
          </w:p>
        </w:tc>
        <w:tc>
          <w:tcPr>
            <w:tcW w:w="1954" w:type="pct"/>
            <w:tcBorders>
              <w:left w:val="nil"/>
              <w:right w:val="nil"/>
            </w:tcBorders>
            <w:shd w:val="clear" w:color="auto" w:fill="auto"/>
          </w:tcPr>
          <w:p w14:paraId="281DA24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17F84" w:rsidRPr="00194507" w14:paraId="5FAC577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F6E75A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422" w:type="pct"/>
            <w:shd w:val="clear" w:color="auto" w:fill="auto"/>
          </w:tcPr>
          <w:p w14:paraId="2BA5204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954" w:type="pct"/>
            <w:shd w:val="clear" w:color="auto" w:fill="auto"/>
          </w:tcPr>
          <w:p w14:paraId="78D400A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оказания скорой медицинской помощи силами выездной бригады скорой медицинской помощи, санитарной эвакуации и мониторинга состояния организма человека вне медицинской организации</w:t>
            </w:r>
          </w:p>
        </w:tc>
      </w:tr>
      <w:tr w:rsidR="00A17F84" w:rsidRPr="00194507" w14:paraId="2E5D1E8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1A4013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422" w:type="pct"/>
            <w:shd w:val="clear" w:color="auto" w:fill="auto"/>
          </w:tcPr>
          <w:p w14:paraId="3BD063EB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Класс автомобиля скорой медицинской помощи</w:t>
            </w:r>
          </w:p>
        </w:tc>
        <w:tc>
          <w:tcPr>
            <w:tcW w:w="1954" w:type="pct"/>
            <w:shd w:val="clear" w:color="auto" w:fill="auto"/>
          </w:tcPr>
          <w:p w14:paraId="4495F16F" w14:textId="311CBC2B" w:rsidR="00A17F84" w:rsidRPr="00194507" w:rsidRDefault="00A17F84" w:rsidP="00A7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A17F84" w:rsidRPr="00194507" w14:paraId="652A2B36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568570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422" w:type="pct"/>
            <w:shd w:val="clear" w:color="auto" w:fill="auto"/>
          </w:tcPr>
          <w:p w14:paraId="4EDEFC9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954" w:type="pct"/>
            <w:shd w:val="clear" w:color="auto" w:fill="auto"/>
          </w:tcPr>
          <w:p w14:paraId="5B8DC37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«B»</w:t>
            </w:r>
          </w:p>
        </w:tc>
      </w:tr>
      <w:tr w:rsidR="00A17F84" w:rsidRPr="00194507" w14:paraId="53D1314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DC89BD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422" w:type="pct"/>
            <w:shd w:val="clear" w:color="auto" w:fill="auto"/>
          </w:tcPr>
          <w:p w14:paraId="340F9685" w14:textId="0F7E4842" w:rsidR="00A17F84" w:rsidRPr="00BF0706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кузова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954" w:type="pct"/>
            <w:shd w:val="clear" w:color="auto" w:fill="auto"/>
          </w:tcPr>
          <w:p w14:paraId="550E391E" w14:textId="509EE975" w:rsidR="00A17F84" w:rsidRPr="00BF0706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Цельнометаллический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полукапотная</w:t>
            </w:r>
          </w:p>
        </w:tc>
      </w:tr>
      <w:tr w:rsidR="00A17F84" w:rsidRPr="00194507" w14:paraId="331ABE11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B5D571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2422" w:type="pct"/>
            <w:shd w:val="clear" w:color="auto" w:fill="auto"/>
          </w:tcPr>
          <w:p w14:paraId="66E34B2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Цветографическая схема</w:t>
            </w:r>
          </w:p>
        </w:tc>
        <w:tc>
          <w:tcPr>
            <w:tcW w:w="1954" w:type="pct"/>
            <w:shd w:val="clear" w:color="auto" w:fill="auto"/>
          </w:tcPr>
          <w:p w14:paraId="38C6CE5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7847D12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3FA72C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422" w:type="pct"/>
            <w:shd w:val="clear" w:color="auto" w:fill="auto"/>
          </w:tcPr>
          <w:p w14:paraId="5A115B7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Колесная формула</w:t>
            </w:r>
          </w:p>
        </w:tc>
        <w:tc>
          <w:tcPr>
            <w:tcW w:w="1954" w:type="pct"/>
            <w:shd w:val="clear" w:color="auto" w:fill="auto"/>
          </w:tcPr>
          <w:p w14:paraId="66EF8A2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17F84" w:rsidRPr="00194507" w14:paraId="043FBF4F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6306A4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2.1.6.1</w:t>
            </w:r>
          </w:p>
        </w:tc>
        <w:tc>
          <w:tcPr>
            <w:tcW w:w="2422" w:type="pct"/>
            <w:shd w:val="clear" w:color="auto" w:fill="auto"/>
          </w:tcPr>
          <w:p w14:paraId="3A6A628A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Ведущие колёса</w:t>
            </w:r>
          </w:p>
        </w:tc>
        <w:tc>
          <w:tcPr>
            <w:tcW w:w="1954" w:type="pct"/>
            <w:shd w:val="clear" w:color="auto" w:fill="auto"/>
          </w:tcPr>
          <w:p w14:paraId="1E5310E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задние</w:t>
            </w:r>
          </w:p>
        </w:tc>
      </w:tr>
      <w:tr w:rsidR="00A17F84" w:rsidRPr="00194507" w14:paraId="0868AE3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C9AFF4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422" w:type="pct"/>
            <w:shd w:val="clear" w:color="auto" w:fill="auto"/>
          </w:tcPr>
          <w:p w14:paraId="014149BA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Двигатель внутреннего сгорания</w:t>
            </w:r>
          </w:p>
        </w:tc>
        <w:tc>
          <w:tcPr>
            <w:tcW w:w="1954" w:type="pct"/>
            <w:shd w:val="clear" w:color="auto" w:fill="auto"/>
          </w:tcPr>
          <w:p w14:paraId="40B617B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652B2362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2EF9F3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2.1.7.1</w:t>
            </w:r>
          </w:p>
        </w:tc>
        <w:tc>
          <w:tcPr>
            <w:tcW w:w="2422" w:type="pct"/>
            <w:shd w:val="clear" w:color="auto" w:fill="auto"/>
          </w:tcPr>
          <w:p w14:paraId="2DBCB04B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Рабочий объем цилиндров, см кубических</w:t>
            </w:r>
          </w:p>
        </w:tc>
        <w:tc>
          <w:tcPr>
            <w:tcW w:w="1954" w:type="pct"/>
            <w:shd w:val="clear" w:color="auto" w:fill="auto"/>
          </w:tcPr>
          <w:p w14:paraId="3AC3EB8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2000</w:t>
            </w:r>
          </w:p>
        </w:tc>
      </w:tr>
      <w:tr w:rsidR="00A17F84" w:rsidRPr="00194507" w14:paraId="54B1B840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2F9446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2.1.7.2</w:t>
            </w:r>
          </w:p>
        </w:tc>
        <w:tc>
          <w:tcPr>
            <w:tcW w:w="2422" w:type="pct"/>
            <w:shd w:val="clear" w:color="auto" w:fill="auto"/>
          </w:tcPr>
          <w:p w14:paraId="6FC259D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потребляемого топлива</w:t>
            </w:r>
          </w:p>
        </w:tc>
        <w:tc>
          <w:tcPr>
            <w:tcW w:w="1954" w:type="pct"/>
            <w:shd w:val="clear" w:color="auto" w:fill="auto"/>
          </w:tcPr>
          <w:p w14:paraId="0DFE7EC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бензин или ДТ</w:t>
            </w:r>
          </w:p>
        </w:tc>
      </w:tr>
      <w:tr w:rsidR="00A17F84" w:rsidRPr="00194507" w14:paraId="129D681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0F6479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2.1.7.3</w:t>
            </w:r>
          </w:p>
        </w:tc>
        <w:tc>
          <w:tcPr>
            <w:tcW w:w="2422" w:type="pct"/>
            <w:shd w:val="clear" w:color="auto" w:fill="auto"/>
          </w:tcPr>
          <w:p w14:paraId="43254B9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Экологический класс транспортного средства</w:t>
            </w:r>
          </w:p>
        </w:tc>
        <w:tc>
          <w:tcPr>
            <w:tcW w:w="1954" w:type="pct"/>
            <w:shd w:val="clear" w:color="auto" w:fill="auto"/>
          </w:tcPr>
          <w:p w14:paraId="08D2A51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A17F84" w:rsidRPr="00194507" w14:paraId="68D6B36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BAF492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2.1.7.4</w:t>
            </w:r>
          </w:p>
        </w:tc>
        <w:tc>
          <w:tcPr>
            <w:tcW w:w="2422" w:type="pct"/>
            <w:shd w:val="clear" w:color="auto" w:fill="auto"/>
          </w:tcPr>
          <w:p w14:paraId="4E96D86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двигателя, кВт</w:t>
            </w:r>
          </w:p>
        </w:tc>
        <w:tc>
          <w:tcPr>
            <w:tcW w:w="1954" w:type="pct"/>
            <w:shd w:val="clear" w:color="auto" w:fill="auto"/>
          </w:tcPr>
          <w:p w14:paraId="0BF8C2D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73,5</w:t>
            </w:r>
          </w:p>
        </w:tc>
      </w:tr>
      <w:tr w:rsidR="00A17F84" w:rsidRPr="00194507" w14:paraId="7444A0B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FAD262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422" w:type="pct"/>
            <w:shd w:val="clear" w:color="auto" w:fill="auto"/>
          </w:tcPr>
          <w:p w14:paraId="009D4E55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Технически допустимая максимальная масса транспортного средства, кг</w:t>
            </w:r>
          </w:p>
        </w:tc>
        <w:tc>
          <w:tcPr>
            <w:tcW w:w="1954" w:type="pct"/>
            <w:shd w:val="clear" w:color="auto" w:fill="auto"/>
          </w:tcPr>
          <w:p w14:paraId="2DD2D42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3500</w:t>
            </w:r>
          </w:p>
        </w:tc>
      </w:tr>
      <w:tr w:rsidR="00A17F84" w:rsidRPr="00194507" w14:paraId="062C17F7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7D614D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2422" w:type="pct"/>
            <w:shd w:val="clear" w:color="auto" w:fill="auto"/>
          </w:tcPr>
          <w:p w14:paraId="3AEA2624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Масса транспортного средства в снаряжённом состоянии, кг</w:t>
            </w:r>
          </w:p>
        </w:tc>
        <w:tc>
          <w:tcPr>
            <w:tcW w:w="1954" w:type="pct"/>
            <w:shd w:val="clear" w:color="auto" w:fill="auto"/>
          </w:tcPr>
          <w:p w14:paraId="43C6091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3000</w:t>
            </w:r>
          </w:p>
        </w:tc>
      </w:tr>
      <w:tr w:rsidR="00A17F84" w:rsidRPr="00194507" w14:paraId="2B8F2E7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4A019D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2422" w:type="pct"/>
            <w:shd w:val="clear" w:color="auto" w:fill="auto"/>
          </w:tcPr>
          <w:p w14:paraId="6D0C7FBB" w14:textId="61532F6C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пластикого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топливного бака, литры</w:t>
            </w:r>
          </w:p>
        </w:tc>
        <w:tc>
          <w:tcPr>
            <w:tcW w:w="1954" w:type="pct"/>
            <w:shd w:val="clear" w:color="auto" w:fill="auto"/>
          </w:tcPr>
          <w:p w14:paraId="138D2A56" w14:textId="1D6FE7D5" w:rsidR="00A17F84" w:rsidRPr="00194507" w:rsidRDefault="00A17F84" w:rsidP="00BF0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17F84" w:rsidRPr="00194507" w14:paraId="5CC5E93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EF6CE6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2422" w:type="pct"/>
            <w:tcBorders>
              <w:bottom w:val="single" w:sz="4" w:space="0" w:color="auto"/>
            </w:tcBorders>
            <w:shd w:val="clear" w:color="auto" w:fill="auto"/>
          </w:tcPr>
          <w:p w14:paraId="4D59BF61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Максимальная скорость, км/ч</w:t>
            </w:r>
          </w:p>
        </w:tc>
        <w:tc>
          <w:tcPr>
            <w:tcW w:w="1954" w:type="pct"/>
            <w:tcBorders>
              <w:bottom w:val="single" w:sz="4" w:space="0" w:color="auto"/>
            </w:tcBorders>
            <w:shd w:val="clear" w:color="auto" w:fill="auto"/>
          </w:tcPr>
          <w:p w14:paraId="070FC44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130</w:t>
            </w:r>
          </w:p>
        </w:tc>
      </w:tr>
      <w:tr w:rsidR="00A17F84" w:rsidRPr="00194507" w14:paraId="7567912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F90352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2422" w:type="pct"/>
            <w:tcBorders>
              <w:right w:val="nil"/>
            </w:tcBorders>
            <w:shd w:val="clear" w:color="auto" w:fill="auto"/>
          </w:tcPr>
          <w:p w14:paraId="4A52F72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Внешние габариты:</w:t>
            </w:r>
          </w:p>
        </w:tc>
        <w:tc>
          <w:tcPr>
            <w:tcW w:w="1954" w:type="pct"/>
            <w:tcBorders>
              <w:left w:val="nil"/>
              <w:right w:val="nil"/>
            </w:tcBorders>
            <w:shd w:val="clear" w:color="auto" w:fill="auto"/>
          </w:tcPr>
          <w:p w14:paraId="6BE1380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7F84" w:rsidRPr="00194507" w14:paraId="668BAA5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137F22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2.1.12.1</w:t>
            </w:r>
          </w:p>
        </w:tc>
        <w:tc>
          <w:tcPr>
            <w:tcW w:w="2422" w:type="pct"/>
            <w:shd w:val="clear" w:color="auto" w:fill="auto"/>
          </w:tcPr>
          <w:p w14:paraId="7A50FD75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Длина, мм</w:t>
            </w:r>
          </w:p>
        </w:tc>
        <w:tc>
          <w:tcPr>
            <w:tcW w:w="1954" w:type="pct"/>
            <w:shd w:val="clear" w:color="auto" w:fill="auto"/>
          </w:tcPr>
          <w:p w14:paraId="10185C0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6500</w:t>
            </w:r>
          </w:p>
        </w:tc>
      </w:tr>
      <w:tr w:rsidR="00A17F84" w:rsidRPr="00194507" w14:paraId="47FFA5C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712255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2.1.12.2</w:t>
            </w:r>
          </w:p>
        </w:tc>
        <w:tc>
          <w:tcPr>
            <w:tcW w:w="2422" w:type="pct"/>
            <w:shd w:val="clear" w:color="auto" w:fill="auto"/>
          </w:tcPr>
          <w:p w14:paraId="2E2E753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(без учёта наружных зеркал), мм</w:t>
            </w:r>
          </w:p>
        </w:tc>
        <w:tc>
          <w:tcPr>
            <w:tcW w:w="1954" w:type="pct"/>
            <w:shd w:val="clear" w:color="auto" w:fill="auto"/>
          </w:tcPr>
          <w:p w14:paraId="47544C5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2200</w:t>
            </w:r>
          </w:p>
        </w:tc>
      </w:tr>
      <w:tr w:rsidR="00A17F84" w:rsidRPr="00194507" w14:paraId="11AAF86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587ED8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2.1.12.3</w:t>
            </w:r>
          </w:p>
        </w:tc>
        <w:tc>
          <w:tcPr>
            <w:tcW w:w="2422" w:type="pct"/>
            <w:shd w:val="clear" w:color="auto" w:fill="auto"/>
          </w:tcPr>
          <w:p w14:paraId="3AB0484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Высота (без учёта гибких антенн), мм</w:t>
            </w:r>
          </w:p>
        </w:tc>
        <w:tc>
          <w:tcPr>
            <w:tcW w:w="1954" w:type="pct"/>
            <w:shd w:val="clear" w:color="auto" w:fill="auto"/>
          </w:tcPr>
          <w:p w14:paraId="17D0DB4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4000</w:t>
            </w:r>
          </w:p>
        </w:tc>
      </w:tr>
      <w:tr w:rsidR="00A17F84" w:rsidRPr="00194507" w14:paraId="4EDC486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707D41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2.1.12.4</w:t>
            </w:r>
          </w:p>
        </w:tc>
        <w:tc>
          <w:tcPr>
            <w:tcW w:w="2422" w:type="pct"/>
            <w:shd w:val="clear" w:color="auto" w:fill="auto"/>
          </w:tcPr>
          <w:p w14:paraId="3260664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База транспортного средства, мм</w:t>
            </w:r>
          </w:p>
        </w:tc>
        <w:tc>
          <w:tcPr>
            <w:tcW w:w="1954" w:type="pct"/>
            <w:shd w:val="clear" w:color="auto" w:fill="auto"/>
          </w:tcPr>
          <w:p w14:paraId="374159B0" w14:textId="3E467D9C" w:rsidR="00A17F84" w:rsidRPr="00194507" w:rsidRDefault="00A17F84" w:rsidP="00F62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2900</w:t>
            </w:r>
          </w:p>
        </w:tc>
      </w:tr>
      <w:tr w:rsidR="00A17F84" w:rsidRPr="00194507" w14:paraId="50FC9C1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3D2135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2422" w:type="pct"/>
            <w:shd w:val="clear" w:color="auto" w:fill="auto"/>
          </w:tcPr>
          <w:p w14:paraId="5D3E04B1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колёсных дисков (номинальный диаметр обода), дюймы</w:t>
            </w:r>
          </w:p>
        </w:tc>
        <w:tc>
          <w:tcPr>
            <w:tcW w:w="1954" w:type="pct"/>
            <w:shd w:val="clear" w:color="auto" w:fill="auto"/>
          </w:tcPr>
          <w:p w14:paraId="2F46EAC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A17F84" w:rsidRPr="00194507" w14:paraId="78B4BA9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5FE1D8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2422" w:type="pct"/>
            <w:shd w:val="clear" w:color="auto" w:fill="auto"/>
          </w:tcPr>
          <w:p w14:paraId="00C00D88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Расположение рулевого колеса</w:t>
            </w:r>
          </w:p>
        </w:tc>
        <w:tc>
          <w:tcPr>
            <w:tcW w:w="1954" w:type="pct"/>
            <w:shd w:val="clear" w:color="auto" w:fill="auto"/>
          </w:tcPr>
          <w:p w14:paraId="62D3B81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левое</w:t>
            </w:r>
          </w:p>
        </w:tc>
      </w:tr>
      <w:tr w:rsidR="00A17F84" w:rsidRPr="00194507" w14:paraId="7112629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867724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2.1.15</w:t>
            </w:r>
          </w:p>
        </w:tc>
        <w:tc>
          <w:tcPr>
            <w:tcW w:w="2422" w:type="pct"/>
            <w:shd w:val="clear" w:color="auto" w:fill="auto"/>
          </w:tcPr>
          <w:p w14:paraId="4398AB0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Рулевое управление</w:t>
            </w:r>
          </w:p>
        </w:tc>
        <w:tc>
          <w:tcPr>
            <w:tcW w:w="1954" w:type="pct"/>
            <w:shd w:val="clear" w:color="auto" w:fill="auto"/>
          </w:tcPr>
          <w:p w14:paraId="52E6B23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гидроусилителем</w:t>
            </w:r>
          </w:p>
        </w:tc>
      </w:tr>
      <w:tr w:rsidR="00A17F84" w:rsidRPr="00194507" w14:paraId="7707823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95CAA4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2422" w:type="pct"/>
            <w:shd w:val="clear" w:color="auto" w:fill="auto"/>
          </w:tcPr>
          <w:p w14:paraId="22FDFA0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Трансмиссия</w:t>
            </w:r>
          </w:p>
        </w:tc>
        <w:tc>
          <w:tcPr>
            <w:tcW w:w="1954" w:type="pct"/>
            <w:shd w:val="clear" w:color="auto" w:fill="auto"/>
          </w:tcPr>
          <w:p w14:paraId="046EB9C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механическая</w:t>
            </w:r>
          </w:p>
        </w:tc>
      </w:tr>
      <w:tr w:rsidR="00A17F84" w:rsidRPr="00194507" w14:paraId="12BE8C67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61C8E0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2422" w:type="pct"/>
            <w:shd w:val="clear" w:color="auto" w:fill="auto"/>
          </w:tcPr>
          <w:p w14:paraId="40811548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Передняя подвеска с телескопическими амортизаторами</w:t>
            </w:r>
          </w:p>
        </w:tc>
        <w:tc>
          <w:tcPr>
            <w:tcW w:w="1954" w:type="pct"/>
            <w:shd w:val="clear" w:color="auto" w:fill="auto"/>
          </w:tcPr>
          <w:p w14:paraId="331A3F4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пружинная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рессорная</w:t>
            </w:r>
          </w:p>
        </w:tc>
      </w:tr>
      <w:tr w:rsidR="00A17F84" w:rsidRPr="00194507" w14:paraId="3440F0E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31CFD2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2.1.18</w:t>
            </w:r>
          </w:p>
        </w:tc>
        <w:tc>
          <w:tcPr>
            <w:tcW w:w="2422" w:type="pct"/>
            <w:shd w:val="clear" w:color="auto" w:fill="auto"/>
          </w:tcPr>
          <w:p w14:paraId="7A294BD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Задняя подвеска с телескопическими амортизаторами</w:t>
            </w:r>
          </w:p>
        </w:tc>
        <w:tc>
          <w:tcPr>
            <w:tcW w:w="1954" w:type="pct"/>
            <w:shd w:val="clear" w:color="auto" w:fill="auto"/>
          </w:tcPr>
          <w:p w14:paraId="1D4F3C3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рессорная</w:t>
            </w:r>
          </w:p>
        </w:tc>
      </w:tr>
      <w:tr w:rsidR="00A17F84" w:rsidRPr="00194507" w14:paraId="349FE40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A66EBF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2.1.19</w:t>
            </w:r>
          </w:p>
        </w:tc>
        <w:tc>
          <w:tcPr>
            <w:tcW w:w="2422" w:type="pct"/>
            <w:shd w:val="clear" w:color="auto" w:fill="auto"/>
          </w:tcPr>
          <w:p w14:paraId="1976597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передних колёс</w:t>
            </w:r>
          </w:p>
        </w:tc>
        <w:tc>
          <w:tcPr>
            <w:tcW w:w="1954" w:type="pct"/>
            <w:shd w:val="clear" w:color="auto" w:fill="auto"/>
          </w:tcPr>
          <w:p w14:paraId="6C52E6B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</w:p>
        </w:tc>
      </w:tr>
      <w:tr w:rsidR="00A17F84" w:rsidRPr="00194507" w14:paraId="551336B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4FB503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2.1.20</w:t>
            </w:r>
          </w:p>
        </w:tc>
        <w:tc>
          <w:tcPr>
            <w:tcW w:w="2422" w:type="pct"/>
            <w:shd w:val="clear" w:color="auto" w:fill="auto"/>
          </w:tcPr>
          <w:p w14:paraId="6840EA8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задних колёс</w:t>
            </w:r>
          </w:p>
        </w:tc>
        <w:tc>
          <w:tcPr>
            <w:tcW w:w="1954" w:type="pct"/>
            <w:shd w:val="clear" w:color="auto" w:fill="auto"/>
          </w:tcPr>
          <w:p w14:paraId="1D721ED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барабанного типа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дисковые</w:t>
            </w:r>
          </w:p>
        </w:tc>
      </w:tr>
      <w:tr w:rsidR="00A17F84" w:rsidRPr="00194507" w14:paraId="30D965C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D27738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2.1.21</w:t>
            </w:r>
          </w:p>
        </w:tc>
        <w:tc>
          <w:tcPr>
            <w:tcW w:w="2422" w:type="pct"/>
            <w:shd w:val="clear" w:color="auto" w:fill="auto"/>
          </w:tcPr>
          <w:p w14:paraId="4D87185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Стояночная тормозная система</w:t>
            </w:r>
          </w:p>
        </w:tc>
        <w:tc>
          <w:tcPr>
            <w:tcW w:w="1954" w:type="pct"/>
            <w:shd w:val="clear" w:color="auto" w:fill="auto"/>
          </w:tcPr>
          <w:p w14:paraId="52BCD05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механический привод к тормозным механизмам задних колёс</w:t>
            </w:r>
          </w:p>
        </w:tc>
      </w:tr>
      <w:tr w:rsidR="00A17F84" w:rsidRPr="00194507" w14:paraId="3E75E13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F22FF2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2.1.22</w:t>
            </w:r>
          </w:p>
        </w:tc>
        <w:tc>
          <w:tcPr>
            <w:tcW w:w="2422" w:type="pct"/>
            <w:shd w:val="clear" w:color="auto" w:fill="auto"/>
          </w:tcPr>
          <w:p w14:paraId="1CA25B6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Антиблокировочная тормозная система</w:t>
            </w:r>
          </w:p>
        </w:tc>
        <w:tc>
          <w:tcPr>
            <w:tcW w:w="1954" w:type="pct"/>
            <w:shd w:val="clear" w:color="auto" w:fill="auto"/>
          </w:tcPr>
          <w:p w14:paraId="1B9A0E2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4A90120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B4E313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2.1.23</w:t>
            </w:r>
          </w:p>
        </w:tc>
        <w:tc>
          <w:tcPr>
            <w:tcW w:w="2422" w:type="pct"/>
            <w:shd w:val="clear" w:color="auto" w:fill="auto"/>
          </w:tcPr>
          <w:p w14:paraId="11C29CE4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Передние противотуманные фары, шт.</w:t>
            </w:r>
          </w:p>
        </w:tc>
        <w:tc>
          <w:tcPr>
            <w:tcW w:w="1954" w:type="pct"/>
            <w:shd w:val="clear" w:color="auto" w:fill="auto"/>
          </w:tcPr>
          <w:p w14:paraId="72099A1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17F84" w:rsidRPr="00194507" w14:paraId="785938D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29CD9D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2.1.24</w:t>
            </w:r>
          </w:p>
        </w:tc>
        <w:tc>
          <w:tcPr>
            <w:tcW w:w="2422" w:type="pct"/>
            <w:shd w:val="clear" w:color="auto" w:fill="auto"/>
          </w:tcPr>
          <w:p w14:paraId="365E66FF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Задний противотуманный фонарь, шт.</w:t>
            </w:r>
          </w:p>
        </w:tc>
        <w:tc>
          <w:tcPr>
            <w:tcW w:w="1954" w:type="pct"/>
            <w:shd w:val="clear" w:color="auto" w:fill="auto"/>
          </w:tcPr>
          <w:p w14:paraId="5EA2269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17F84" w:rsidRPr="00194507" w14:paraId="1641471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1E6F9E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2.1.25</w:t>
            </w:r>
          </w:p>
        </w:tc>
        <w:tc>
          <w:tcPr>
            <w:tcW w:w="2422" w:type="pct"/>
            <w:shd w:val="clear" w:color="auto" w:fill="auto"/>
          </w:tcPr>
          <w:p w14:paraId="650D222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Предпусковой подогреватель двигателя</w:t>
            </w:r>
          </w:p>
        </w:tc>
        <w:tc>
          <w:tcPr>
            <w:tcW w:w="1954" w:type="pct"/>
            <w:shd w:val="clear" w:color="auto" w:fill="auto"/>
          </w:tcPr>
          <w:p w14:paraId="43E3FDD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33C71D1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151D15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2.1.26</w:t>
            </w:r>
          </w:p>
        </w:tc>
        <w:tc>
          <w:tcPr>
            <w:tcW w:w="2422" w:type="pct"/>
            <w:shd w:val="clear" w:color="auto" w:fill="auto"/>
          </w:tcPr>
          <w:p w14:paraId="1AD7E998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 водителю о не полностью закрытых дверях во время движения</w:t>
            </w:r>
          </w:p>
        </w:tc>
        <w:tc>
          <w:tcPr>
            <w:tcW w:w="1954" w:type="pct"/>
            <w:shd w:val="clear" w:color="auto" w:fill="auto"/>
          </w:tcPr>
          <w:p w14:paraId="6829258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акустический и/или оптический</w:t>
            </w:r>
          </w:p>
        </w:tc>
      </w:tr>
      <w:tr w:rsidR="00A17F84" w:rsidRPr="00194507" w14:paraId="3E24CEE7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8B459E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</w:t>
            </w:r>
          </w:p>
        </w:tc>
        <w:tc>
          <w:tcPr>
            <w:tcW w:w="2422" w:type="pct"/>
            <w:shd w:val="clear" w:color="auto" w:fill="auto"/>
          </w:tcPr>
          <w:p w14:paraId="39E96BC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Медицинский салон</w:t>
            </w:r>
          </w:p>
        </w:tc>
        <w:tc>
          <w:tcPr>
            <w:tcW w:w="1954" w:type="pct"/>
            <w:shd w:val="clear" w:color="auto" w:fill="auto"/>
          </w:tcPr>
          <w:p w14:paraId="4AD9679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71C858F6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52237C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</w:t>
            </w:r>
          </w:p>
        </w:tc>
        <w:tc>
          <w:tcPr>
            <w:tcW w:w="2422" w:type="pct"/>
            <w:shd w:val="clear" w:color="auto" w:fill="auto"/>
          </w:tcPr>
          <w:p w14:paraId="2CC3A30B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Длина (от задней части внутренней поверхности салона до перегородки на уровне носилок), мм</w:t>
            </w:r>
          </w:p>
        </w:tc>
        <w:tc>
          <w:tcPr>
            <w:tcW w:w="1954" w:type="pct"/>
            <w:shd w:val="clear" w:color="auto" w:fill="auto"/>
          </w:tcPr>
          <w:p w14:paraId="6852A23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2500</w:t>
            </w:r>
          </w:p>
        </w:tc>
      </w:tr>
      <w:tr w:rsidR="00A17F84" w:rsidRPr="00194507" w14:paraId="019AC550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E09D60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</w:t>
            </w:r>
          </w:p>
        </w:tc>
        <w:tc>
          <w:tcPr>
            <w:tcW w:w="2422" w:type="pct"/>
            <w:shd w:val="clear" w:color="auto" w:fill="auto"/>
          </w:tcPr>
          <w:p w14:paraId="4A64530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(на высоте 800 мм от поверхности пола), мм</w:t>
            </w:r>
          </w:p>
        </w:tc>
        <w:tc>
          <w:tcPr>
            <w:tcW w:w="1954" w:type="pct"/>
            <w:shd w:val="clear" w:color="auto" w:fill="auto"/>
          </w:tcPr>
          <w:p w14:paraId="05D161B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A17F84" w:rsidRPr="00194507" w14:paraId="6B3C7BD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9904DF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</w:t>
            </w:r>
          </w:p>
        </w:tc>
        <w:tc>
          <w:tcPr>
            <w:tcW w:w="2422" w:type="pct"/>
            <w:shd w:val="clear" w:color="auto" w:fill="auto"/>
          </w:tcPr>
          <w:p w14:paraId="200C475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Высота (от поверхности пола до потолка в рабочих зонах), мм</w:t>
            </w:r>
          </w:p>
        </w:tc>
        <w:tc>
          <w:tcPr>
            <w:tcW w:w="1954" w:type="pct"/>
            <w:shd w:val="clear" w:color="auto" w:fill="auto"/>
          </w:tcPr>
          <w:p w14:paraId="12199995" w14:textId="30491F0F" w:rsidR="00A17F84" w:rsidRPr="00194507" w:rsidRDefault="00A17F84" w:rsidP="00DA1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</w:tr>
      <w:tr w:rsidR="00A17F84" w:rsidRPr="00194507" w14:paraId="62909EE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A67737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</w:t>
            </w:r>
          </w:p>
        </w:tc>
        <w:tc>
          <w:tcPr>
            <w:tcW w:w="2422" w:type="pct"/>
            <w:shd w:val="clear" w:color="auto" w:fill="auto"/>
          </w:tcPr>
          <w:p w14:paraId="3DC59B6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Окна во внешних дверях салона и на боковых панелях матированы в нижней части на 2/3 высоты</w:t>
            </w:r>
          </w:p>
        </w:tc>
        <w:tc>
          <w:tcPr>
            <w:tcW w:w="1954" w:type="pct"/>
            <w:shd w:val="clear" w:color="auto" w:fill="auto"/>
          </w:tcPr>
          <w:p w14:paraId="60E6E1C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1D23D11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12DE72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2.1.27.5</w:t>
            </w:r>
          </w:p>
        </w:tc>
        <w:tc>
          <w:tcPr>
            <w:tcW w:w="2422" w:type="pct"/>
            <w:shd w:val="clear" w:color="auto" w:fill="auto"/>
          </w:tcPr>
          <w:p w14:paraId="3909A314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боковая дверь медицинского салона</w:t>
            </w:r>
          </w:p>
        </w:tc>
        <w:tc>
          <w:tcPr>
            <w:tcW w:w="1954" w:type="pct"/>
            <w:shd w:val="clear" w:color="auto" w:fill="auto"/>
          </w:tcPr>
          <w:p w14:paraId="41C1FCE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сдвижная, с окном, имеющая стопорное устройство, фиксирующее её в открытом и закрытом положениях</w:t>
            </w:r>
          </w:p>
        </w:tc>
      </w:tr>
      <w:tr w:rsidR="00A17F84" w:rsidRPr="00194507" w14:paraId="3117E4B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97D703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2.1.27.6</w:t>
            </w:r>
          </w:p>
        </w:tc>
        <w:tc>
          <w:tcPr>
            <w:tcW w:w="2422" w:type="pct"/>
            <w:shd w:val="clear" w:color="auto" w:fill="auto"/>
          </w:tcPr>
          <w:p w14:paraId="5C46F34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задняя дверь медицинского салона</w:t>
            </w:r>
          </w:p>
        </w:tc>
        <w:tc>
          <w:tcPr>
            <w:tcW w:w="1954" w:type="pct"/>
            <w:shd w:val="clear" w:color="auto" w:fill="auto"/>
          </w:tcPr>
          <w:p w14:paraId="28EFE0F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распашная, состоящая из двух створок, с окном, с надёжной фиксацией при раскрытии на 90° и в положении максимального раскрытия</w:t>
            </w:r>
          </w:p>
        </w:tc>
      </w:tr>
      <w:tr w:rsidR="00A17F84" w:rsidRPr="00194507" w14:paraId="39B50B8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CAF0F6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2.1.27.7</w:t>
            </w:r>
          </w:p>
        </w:tc>
        <w:tc>
          <w:tcPr>
            <w:tcW w:w="2422" w:type="pct"/>
            <w:shd w:val="clear" w:color="auto" w:fill="auto"/>
          </w:tcPr>
          <w:p w14:paraId="62EF066F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Раздвижное окно медицинского салона, расположение</w:t>
            </w:r>
          </w:p>
        </w:tc>
        <w:tc>
          <w:tcPr>
            <w:tcW w:w="1954" w:type="pct"/>
            <w:shd w:val="clear" w:color="auto" w:fill="auto"/>
          </w:tcPr>
          <w:p w14:paraId="06D6C1B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боковой панели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и/или в боковой двери</w:t>
            </w:r>
          </w:p>
        </w:tc>
      </w:tr>
      <w:tr w:rsidR="00A17F84" w:rsidRPr="00194507" w14:paraId="6B79BDB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187BE2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2.1.27.8</w:t>
            </w:r>
          </w:p>
        </w:tc>
        <w:tc>
          <w:tcPr>
            <w:tcW w:w="2422" w:type="pct"/>
            <w:shd w:val="clear" w:color="auto" w:fill="auto"/>
          </w:tcPr>
          <w:p w14:paraId="7F972AB8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Перегородка между кабиной и медицинским салоном</w:t>
            </w:r>
          </w:p>
        </w:tc>
        <w:tc>
          <w:tcPr>
            <w:tcW w:w="1954" w:type="pct"/>
            <w:shd w:val="clear" w:color="auto" w:fill="auto"/>
          </w:tcPr>
          <w:p w14:paraId="654ED08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сдвижным окном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дверным проёмом</w:t>
            </w:r>
          </w:p>
        </w:tc>
      </w:tr>
      <w:tr w:rsidR="00A17F84" w:rsidRPr="00194507" w14:paraId="55DAE46F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870628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2.1.27.9</w:t>
            </w:r>
          </w:p>
        </w:tc>
        <w:tc>
          <w:tcPr>
            <w:tcW w:w="2422" w:type="pct"/>
            <w:shd w:val="clear" w:color="auto" w:fill="auto"/>
          </w:tcPr>
          <w:p w14:paraId="4A81E7A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 материалы и покрытия, применяемые в медицинском салоне</w:t>
            </w:r>
          </w:p>
        </w:tc>
        <w:tc>
          <w:tcPr>
            <w:tcW w:w="1954" w:type="pct"/>
            <w:shd w:val="clear" w:color="auto" w:fill="auto"/>
          </w:tcPr>
          <w:p w14:paraId="74A009F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устойчивы к обработке моюще-дезинфицирующим средствам, рекомендованным для дезинфекционной обработки поверхностей</w:t>
            </w:r>
          </w:p>
        </w:tc>
      </w:tr>
      <w:tr w:rsidR="00A17F84" w:rsidRPr="00194507" w14:paraId="0A2A7B9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97A694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2.1.27.10</w:t>
            </w:r>
          </w:p>
        </w:tc>
        <w:tc>
          <w:tcPr>
            <w:tcW w:w="2422" w:type="pct"/>
            <w:shd w:val="clear" w:color="auto" w:fill="auto"/>
          </w:tcPr>
          <w:p w14:paraId="7825219A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Дополнительное армирование стены над столешницей для крепления медицинских изделий</w:t>
            </w:r>
          </w:p>
        </w:tc>
        <w:tc>
          <w:tcPr>
            <w:tcW w:w="1954" w:type="pct"/>
            <w:shd w:val="clear" w:color="auto" w:fill="auto"/>
          </w:tcPr>
          <w:p w14:paraId="4387113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65EFC7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AD4918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2.1.27.11</w:t>
            </w:r>
          </w:p>
        </w:tc>
        <w:tc>
          <w:tcPr>
            <w:tcW w:w="2422" w:type="pct"/>
            <w:shd w:val="clear" w:color="auto" w:fill="auto"/>
          </w:tcPr>
          <w:p w14:paraId="67E0701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Обозначение мест расположения стационарных медицинских изделий</w:t>
            </w:r>
          </w:p>
        </w:tc>
        <w:tc>
          <w:tcPr>
            <w:tcW w:w="1954" w:type="pct"/>
            <w:shd w:val="clear" w:color="auto" w:fill="auto"/>
          </w:tcPr>
          <w:p w14:paraId="2839001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169F6B8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507832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2.1.27.12</w:t>
            </w:r>
          </w:p>
        </w:tc>
        <w:tc>
          <w:tcPr>
            <w:tcW w:w="2422" w:type="pct"/>
            <w:shd w:val="clear" w:color="auto" w:fill="auto"/>
          </w:tcPr>
          <w:p w14:paraId="0C3E10B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Поручни из прочного материала у боковой и задних дверей</w:t>
            </w:r>
          </w:p>
        </w:tc>
        <w:tc>
          <w:tcPr>
            <w:tcW w:w="1954" w:type="pct"/>
            <w:shd w:val="clear" w:color="auto" w:fill="auto"/>
          </w:tcPr>
          <w:p w14:paraId="4413BE6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5B32CD1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CEC3D5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2.1.27.13</w:t>
            </w:r>
          </w:p>
        </w:tc>
        <w:tc>
          <w:tcPr>
            <w:tcW w:w="2422" w:type="pct"/>
            <w:shd w:val="clear" w:color="auto" w:fill="auto"/>
          </w:tcPr>
          <w:p w14:paraId="0DFAB1D1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Напольное покрытие</w:t>
            </w:r>
          </w:p>
        </w:tc>
        <w:tc>
          <w:tcPr>
            <w:tcW w:w="1954" w:type="pct"/>
            <w:shd w:val="clear" w:color="auto" w:fill="auto"/>
          </w:tcPr>
          <w:p w14:paraId="658445D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изготавливается из противоскользящих антистатических материалов с герметизацией мест стыков, допускающей «палубную» мойку</w:t>
            </w:r>
          </w:p>
        </w:tc>
      </w:tr>
      <w:tr w:rsidR="00A17F84" w:rsidRPr="00194507" w14:paraId="736F3DC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6F3AD8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2.1.27.14</w:t>
            </w:r>
          </w:p>
        </w:tc>
        <w:tc>
          <w:tcPr>
            <w:tcW w:w="2422" w:type="pct"/>
            <w:shd w:val="clear" w:color="auto" w:fill="auto"/>
          </w:tcPr>
          <w:p w14:paraId="0D55AFC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Термоизоляция салона (пол, потолок, стены, двери)</w:t>
            </w:r>
          </w:p>
        </w:tc>
        <w:tc>
          <w:tcPr>
            <w:tcW w:w="1954" w:type="pct"/>
            <w:shd w:val="clear" w:color="auto" w:fill="auto"/>
          </w:tcPr>
          <w:p w14:paraId="2B45FA1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592C7C9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DA1B12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2.1.27.15</w:t>
            </w:r>
          </w:p>
        </w:tc>
        <w:tc>
          <w:tcPr>
            <w:tcW w:w="2422" w:type="pct"/>
            <w:shd w:val="clear" w:color="auto" w:fill="auto"/>
          </w:tcPr>
          <w:p w14:paraId="0F16892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Люк в потолке медицинского салона</w:t>
            </w:r>
          </w:p>
        </w:tc>
        <w:tc>
          <w:tcPr>
            <w:tcW w:w="1954" w:type="pct"/>
            <w:shd w:val="clear" w:color="auto" w:fill="auto"/>
          </w:tcPr>
          <w:p w14:paraId="6E9952E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обеспечивает естественную освещённость, вентиляцию салона, возможность аварийного выхода из салона</w:t>
            </w:r>
          </w:p>
        </w:tc>
      </w:tr>
      <w:tr w:rsidR="00A17F84" w:rsidRPr="00194507" w14:paraId="25495AC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AB581A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2.1.27.16</w:t>
            </w:r>
          </w:p>
        </w:tc>
        <w:tc>
          <w:tcPr>
            <w:tcW w:w="2422" w:type="pct"/>
            <w:shd w:val="clear" w:color="auto" w:fill="auto"/>
          </w:tcPr>
          <w:p w14:paraId="403ADB3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Фильтровентиляционная установка</w:t>
            </w:r>
          </w:p>
        </w:tc>
        <w:tc>
          <w:tcPr>
            <w:tcW w:w="1954" w:type="pct"/>
            <w:shd w:val="clear" w:color="auto" w:fill="auto"/>
          </w:tcPr>
          <w:p w14:paraId="2CF8FC7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73D09D9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A2CA57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</w:t>
            </w:r>
          </w:p>
        </w:tc>
        <w:tc>
          <w:tcPr>
            <w:tcW w:w="2422" w:type="pct"/>
            <w:shd w:val="clear" w:color="auto" w:fill="auto"/>
          </w:tcPr>
          <w:p w14:paraId="6DD494E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кондиционирования медицинского салона</w:t>
            </w:r>
          </w:p>
        </w:tc>
        <w:tc>
          <w:tcPr>
            <w:tcW w:w="1954" w:type="pct"/>
            <w:shd w:val="clear" w:color="auto" w:fill="auto"/>
          </w:tcPr>
          <w:p w14:paraId="0F61577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C69AFF8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53B4B4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2.1.27.17.1</w:t>
            </w:r>
          </w:p>
        </w:tc>
        <w:tc>
          <w:tcPr>
            <w:tcW w:w="2422" w:type="pct"/>
            <w:shd w:val="clear" w:color="auto" w:fill="auto"/>
          </w:tcPr>
          <w:p w14:paraId="6EC4BCE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954" w:type="pct"/>
            <w:shd w:val="clear" w:color="auto" w:fill="auto"/>
          </w:tcPr>
          <w:p w14:paraId="0C8F2A3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</w:t>
            </w:r>
          </w:p>
        </w:tc>
      </w:tr>
      <w:tr w:rsidR="00A17F84" w:rsidRPr="00194507" w14:paraId="6D1839E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D9082D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</w:t>
            </w:r>
          </w:p>
        </w:tc>
        <w:tc>
          <w:tcPr>
            <w:tcW w:w="2422" w:type="pct"/>
            <w:shd w:val="clear" w:color="auto" w:fill="auto"/>
          </w:tcPr>
          <w:p w14:paraId="3BF8C328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Запирающийся сейф, фиксированный к несущим элементам кузова</w:t>
            </w:r>
          </w:p>
        </w:tc>
        <w:tc>
          <w:tcPr>
            <w:tcW w:w="1954" w:type="pct"/>
            <w:shd w:val="clear" w:color="auto" w:fill="auto"/>
          </w:tcPr>
          <w:p w14:paraId="5163A6D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4DAE079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573296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2.1.27.18.1</w:t>
            </w:r>
          </w:p>
        </w:tc>
        <w:tc>
          <w:tcPr>
            <w:tcW w:w="2422" w:type="pct"/>
            <w:shd w:val="clear" w:color="auto" w:fill="auto"/>
          </w:tcPr>
          <w:p w14:paraId="3E08AC23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954" w:type="pct"/>
            <w:shd w:val="clear" w:color="auto" w:fill="auto"/>
          </w:tcPr>
          <w:p w14:paraId="6DC0926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временное хранение наркотических средств и психотропных веществ</w:t>
            </w:r>
          </w:p>
        </w:tc>
      </w:tr>
      <w:tr w:rsidR="00A17F84" w:rsidRPr="00194507" w14:paraId="1533DB32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866DC5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2.1.27.18.2</w:t>
            </w:r>
          </w:p>
        </w:tc>
        <w:tc>
          <w:tcPr>
            <w:tcW w:w="2422" w:type="pct"/>
            <w:shd w:val="clear" w:color="auto" w:fill="auto"/>
          </w:tcPr>
          <w:p w14:paraId="0D20BCD2" w14:textId="3913A48B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Устойчивость ко взлому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954" w:type="pct"/>
            <w:shd w:val="clear" w:color="auto" w:fill="auto"/>
          </w:tcPr>
          <w:p w14:paraId="3BF88062" w14:textId="55C2163E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 </w:t>
            </w:r>
          </w:p>
        </w:tc>
      </w:tr>
      <w:tr w:rsidR="00A17F84" w:rsidRPr="00194507" w14:paraId="7209F6D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16CB9C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2.1.27.19</w:t>
            </w:r>
          </w:p>
        </w:tc>
        <w:tc>
          <w:tcPr>
            <w:tcW w:w="2422" w:type="pct"/>
            <w:shd w:val="clear" w:color="auto" w:fill="auto"/>
          </w:tcPr>
          <w:p w14:paraId="431EB12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 передний по левому борту, шт.</w:t>
            </w:r>
          </w:p>
        </w:tc>
        <w:tc>
          <w:tcPr>
            <w:tcW w:w="1954" w:type="pct"/>
            <w:shd w:val="clear" w:color="auto" w:fill="auto"/>
          </w:tcPr>
          <w:p w14:paraId="0B7ED3B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6BCDE92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34FFAB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2.1.27.20</w:t>
            </w:r>
          </w:p>
        </w:tc>
        <w:tc>
          <w:tcPr>
            <w:tcW w:w="2422" w:type="pct"/>
            <w:shd w:val="clear" w:color="auto" w:fill="auto"/>
          </w:tcPr>
          <w:p w14:paraId="2E51F92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Шкаф-стеллаж задний по левому борту, шт.</w:t>
            </w:r>
          </w:p>
        </w:tc>
        <w:tc>
          <w:tcPr>
            <w:tcW w:w="1954" w:type="pct"/>
            <w:shd w:val="clear" w:color="auto" w:fill="auto"/>
          </w:tcPr>
          <w:p w14:paraId="19D0094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4038E3E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5762A9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</w:t>
            </w:r>
          </w:p>
        </w:tc>
        <w:tc>
          <w:tcPr>
            <w:tcW w:w="2422" w:type="pct"/>
            <w:shd w:val="clear" w:color="auto" w:fill="auto"/>
          </w:tcPr>
          <w:p w14:paraId="314C263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Подпотолочная полка левого борта по всей длине медицинского салона, шт.</w:t>
            </w:r>
          </w:p>
        </w:tc>
        <w:tc>
          <w:tcPr>
            <w:tcW w:w="1954" w:type="pct"/>
            <w:shd w:val="clear" w:color="auto" w:fill="auto"/>
          </w:tcPr>
          <w:p w14:paraId="5163CE0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3DBE063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18CAD1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2.1.27.21.1</w:t>
            </w:r>
          </w:p>
        </w:tc>
        <w:tc>
          <w:tcPr>
            <w:tcW w:w="2422" w:type="pct"/>
            <w:shd w:val="clear" w:color="auto" w:fill="auto"/>
          </w:tcPr>
          <w:p w14:paraId="6CD891A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Дверцы подпотолочной полки</w:t>
            </w:r>
          </w:p>
        </w:tc>
        <w:tc>
          <w:tcPr>
            <w:tcW w:w="1954" w:type="pct"/>
            <w:shd w:val="clear" w:color="auto" w:fill="auto"/>
          </w:tcPr>
          <w:p w14:paraId="4B58DF7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сдвижные или открывающиеся вверх</w:t>
            </w:r>
          </w:p>
        </w:tc>
      </w:tr>
      <w:tr w:rsidR="00A17F84" w:rsidRPr="00194507" w14:paraId="2EF0A11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E00B6D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2.1.27.22</w:t>
            </w:r>
          </w:p>
        </w:tc>
        <w:tc>
          <w:tcPr>
            <w:tcW w:w="2422" w:type="pct"/>
            <w:shd w:val="clear" w:color="auto" w:fill="auto"/>
          </w:tcPr>
          <w:p w14:paraId="3C73D1B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Столешница с индивидуальной подсветкой, шт.</w:t>
            </w:r>
          </w:p>
        </w:tc>
        <w:tc>
          <w:tcPr>
            <w:tcW w:w="1954" w:type="pct"/>
            <w:shd w:val="clear" w:color="auto" w:fill="auto"/>
          </w:tcPr>
          <w:p w14:paraId="4241315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13882136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06126E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2.1.27.23</w:t>
            </w:r>
          </w:p>
        </w:tc>
        <w:tc>
          <w:tcPr>
            <w:tcW w:w="2422" w:type="pct"/>
            <w:shd w:val="clear" w:color="auto" w:fill="auto"/>
          </w:tcPr>
          <w:p w14:paraId="0A1F530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Крепления для вертикального размещения баллонов с медицинскими газами с надёжной фиксацией к несущим элементам кузова, шт.</w:t>
            </w:r>
          </w:p>
        </w:tc>
        <w:tc>
          <w:tcPr>
            <w:tcW w:w="1954" w:type="pct"/>
            <w:shd w:val="clear" w:color="auto" w:fill="auto"/>
          </w:tcPr>
          <w:p w14:paraId="6EC1E45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A17F84" w:rsidRPr="00194507" w14:paraId="64FABBB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86EC41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2.1.27.24</w:t>
            </w:r>
          </w:p>
        </w:tc>
        <w:tc>
          <w:tcPr>
            <w:tcW w:w="2422" w:type="pct"/>
            <w:shd w:val="clear" w:color="auto" w:fill="auto"/>
          </w:tcPr>
          <w:p w14:paraId="7C66B93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Умывальник с электронасосом и двумя бачками для воды и крышкой, шт.</w:t>
            </w:r>
          </w:p>
        </w:tc>
        <w:tc>
          <w:tcPr>
            <w:tcW w:w="1954" w:type="pct"/>
            <w:shd w:val="clear" w:color="auto" w:fill="auto"/>
          </w:tcPr>
          <w:p w14:paraId="0BDD738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0CFD6B9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200F93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2.1.27.25</w:t>
            </w:r>
          </w:p>
        </w:tc>
        <w:tc>
          <w:tcPr>
            <w:tcW w:w="2422" w:type="pct"/>
            <w:shd w:val="clear" w:color="auto" w:fill="auto"/>
          </w:tcPr>
          <w:p w14:paraId="7A644A6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кронштейнов, предназначенная для закрепления инфузионных систем для внутривенного вливания жидкостей, количество закрепляемых инфузионных систем</w:t>
            </w:r>
          </w:p>
        </w:tc>
        <w:tc>
          <w:tcPr>
            <w:tcW w:w="1954" w:type="pct"/>
            <w:shd w:val="clear" w:color="auto" w:fill="auto"/>
          </w:tcPr>
          <w:p w14:paraId="7487327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A17F84" w:rsidRPr="00194507" w14:paraId="3A3558B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11493A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2.1.27.26</w:t>
            </w:r>
          </w:p>
        </w:tc>
        <w:tc>
          <w:tcPr>
            <w:tcW w:w="2422" w:type="pct"/>
            <w:shd w:val="clear" w:color="auto" w:fill="auto"/>
          </w:tcPr>
          <w:p w14:paraId="3D7194A5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Потолочные лампы освещения, шт.</w:t>
            </w:r>
          </w:p>
        </w:tc>
        <w:tc>
          <w:tcPr>
            <w:tcW w:w="1954" w:type="pct"/>
            <w:shd w:val="clear" w:color="auto" w:fill="auto"/>
          </w:tcPr>
          <w:p w14:paraId="496062D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</w:t>
            </w:r>
          </w:p>
        </w:tc>
      </w:tr>
      <w:tr w:rsidR="00A17F84" w:rsidRPr="00194507" w14:paraId="6AFE116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B99908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2.1.27.27</w:t>
            </w:r>
          </w:p>
        </w:tc>
        <w:tc>
          <w:tcPr>
            <w:tcW w:w="2422" w:type="pct"/>
            <w:shd w:val="clear" w:color="auto" w:fill="auto"/>
          </w:tcPr>
          <w:p w14:paraId="3D49F39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Освещённость рабочих мест медицинского салона, лк</w:t>
            </w:r>
          </w:p>
        </w:tc>
        <w:tc>
          <w:tcPr>
            <w:tcW w:w="1954" w:type="pct"/>
            <w:shd w:val="clear" w:color="auto" w:fill="auto"/>
          </w:tcPr>
          <w:p w14:paraId="5912C75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A17F84" w:rsidRPr="00194507" w14:paraId="4E23F871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FEF934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</w:t>
            </w:r>
          </w:p>
        </w:tc>
        <w:tc>
          <w:tcPr>
            <w:tcW w:w="2422" w:type="pct"/>
            <w:shd w:val="clear" w:color="auto" w:fill="auto"/>
          </w:tcPr>
          <w:p w14:paraId="14F227C5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Дополнительный светильник направленного света над основными носилками, шт.</w:t>
            </w:r>
          </w:p>
        </w:tc>
        <w:tc>
          <w:tcPr>
            <w:tcW w:w="1954" w:type="pct"/>
            <w:shd w:val="clear" w:color="auto" w:fill="auto"/>
          </w:tcPr>
          <w:p w14:paraId="28EC78A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A17F84" w:rsidRPr="00194507" w14:paraId="128A892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4FEEF9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2.1.27.28.1</w:t>
            </w:r>
          </w:p>
        </w:tc>
        <w:tc>
          <w:tcPr>
            <w:tcW w:w="2422" w:type="pct"/>
            <w:shd w:val="clear" w:color="auto" w:fill="auto"/>
          </w:tcPr>
          <w:p w14:paraId="5339C32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Освещённость, лк</w:t>
            </w:r>
          </w:p>
        </w:tc>
        <w:tc>
          <w:tcPr>
            <w:tcW w:w="1954" w:type="pct"/>
            <w:shd w:val="clear" w:color="auto" w:fill="auto"/>
          </w:tcPr>
          <w:p w14:paraId="6A00867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A17F84" w:rsidRPr="00194507" w14:paraId="112E1130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7BCD1B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2.1.27.28.2</w:t>
            </w:r>
          </w:p>
        </w:tc>
        <w:tc>
          <w:tcPr>
            <w:tcW w:w="2422" w:type="pct"/>
            <w:shd w:val="clear" w:color="auto" w:fill="auto"/>
          </w:tcPr>
          <w:p w14:paraId="51C75CC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светового пятна на поверхности основных носилок, мм</w:t>
            </w:r>
          </w:p>
        </w:tc>
        <w:tc>
          <w:tcPr>
            <w:tcW w:w="1954" w:type="pct"/>
            <w:shd w:val="clear" w:color="auto" w:fill="auto"/>
          </w:tcPr>
          <w:p w14:paraId="683F610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</w:t>
            </w:r>
          </w:p>
        </w:tc>
      </w:tr>
      <w:tr w:rsidR="00A17F84" w:rsidRPr="00194507" w14:paraId="2D23E487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F56198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2.1.27.29</w:t>
            </w:r>
          </w:p>
        </w:tc>
        <w:tc>
          <w:tcPr>
            <w:tcW w:w="2422" w:type="pct"/>
            <w:shd w:val="clear" w:color="auto" w:fill="auto"/>
          </w:tcPr>
          <w:p w14:paraId="151F427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кресло в головном конце носилок с возможностью вращения с фиксацией его при движении автомобиля в положениях по направлению движения и против движения, с откидывающимися подлокотниками и ремнём безопасности</w:t>
            </w:r>
          </w:p>
        </w:tc>
        <w:tc>
          <w:tcPr>
            <w:tcW w:w="1954" w:type="pct"/>
            <w:shd w:val="clear" w:color="auto" w:fill="auto"/>
          </w:tcPr>
          <w:p w14:paraId="6B46907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EB6023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502CAD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2.1.27.30</w:t>
            </w:r>
          </w:p>
        </w:tc>
        <w:tc>
          <w:tcPr>
            <w:tcW w:w="2422" w:type="pct"/>
            <w:shd w:val="clear" w:color="auto" w:fill="auto"/>
          </w:tcPr>
          <w:p w14:paraId="672C4BA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сиденье по правому борту, расположенное по направлению движения, c ремнём безопасности</w:t>
            </w:r>
          </w:p>
        </w:tc>
        <w:tc>
          <w:tcPr>
            <w:tcW w:w="1954" w:type="pct"/>
            <w:shd w:val="clear" w:color="auto" w:fill="auto"/>
          </w:tcPr>
          <w:p w14:paraId="295E622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3CBAF063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780B8B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2.1.27.31</w:t>
            </w:r>
          </w:p>
        </w:tc>
        <w:tc>
          <w:tcPr>
            <w:tcW w:w="2422" w:type="pct"/>
            <w:shd w:val="clear" w:color="auto" w:fill="auto"/>
          </w:tcPr>
          <w:p w14:paraId="203C6861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Ящик (топчан) по правому борту с откидным мягким сиденьем, обеспечивающим установку и фиксацию дополнительных носилок</w:t>
            </w:r>
          </w:p>
        </w:tc>
        <w:tc>
          <w:tcPr>
            <w:tcW w:w="1954" w:type="pct"/>
            <w:shd w:val="clear" w:color="auto" w:fill="auto"/>
          </w:tcPr>
          <w:p w14:paraId="487D27C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43CE296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AA4EA1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</w:t>
            </w:r>
          </w:p>
        </w:tc>
        <w:tc>
          <w:tcPr>
            <w:tcW w:w="2422" w:type="pct"/>
            <w:shd w:val="clear" w:color="auto" w:fill="auto"/>
          </w:tcPr>
          <w:p w14:paraId="53B481CA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Приемное устройство тележки-каталки с поперечным перемещением</w:t>
            </w:r>
          </w:p>
        </w:tc>
        <w:tc>
          <w:tcPr>
            <w:tcW w:w="1954" w:type="pct"/>
            <w:shd w:val="clear" w:color="auto" w:fill="auto"/>
          </w:tcPr>
          <w:p w14:paraId="4EE406A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2C7C596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7183CE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2.1.27.32.1</w:t>
            </w:r>
          </w:p>
        </w:tc>
        <w:tc>
          <w:tcPr>
            <w:tcW w:w="2422" w:type="pct"/>
            <w:shd w:val="clear" w:color="auto" w:fill="auto"/>
          </w:tcPr>
          <w:p w14:paraId="57E5188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Возможность смещения носилок в поперечном направлении с обеспечением надёжной фиксации положений</w:t>
            </w:r>
          </w:p>
        </w:tc>
        <w:tc>
          <w:tcPr>
            <w:tcW w:w="1954" w:type="pct"/>
            <w:shd w:val="clear" w:color="auto" w:fill="auto"/>
          </w:tcPr>
          <w:p w14:paraId="0AEAA5C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49762016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97E422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2.1.27.33</w:t>
            </w:r>
          </w:p>
        </w:tc>
        <w:tc>
          <w:tcPr>
            <w:tcW w:w="2422" w:type="pct"/>
            <w:shd w:val="clear" w:color="auto" w:fill="auto"/>
          </w:tcPr>
          <w:p w14:paraId="3BBD5A9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отопления, использующая тепло работающего двигателя (в том числе при его работе совместно с предпусковым подогревателем)</w:t>
            </w:r>
          </w:p>
        </w:tc>
        <w:tc>
          <w:tcPr>
            <w:tcW w:w="1954" w:type="pct"/>
            <w:shd w:val="clear" w:color="auto" w:fill="auto"/>
          </w:tcPr>
          <w:p w14:paraId="6A492D1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790A26C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3B9BC1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</w:t>
            </w:r>
          </w:p>
        </w:tc>
        <w:tc>
          <w:tcPr>
            <w:tcW w:w="2422" w:type="pct"/>
            <w:shd w:val="clear" w:color="auto" w:fill="auto"/>
          </w:tcPr>
          <w:p w14:paraId="17719EDE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Автономная система отопления, функционирующей независимо от работы двигателя и системы отопления базового автомобиля</w:t>
            </w:r>
          </w:p>
        </w:tc>
        <w:tc>
          <w:tcPr>
            <w:tcW w:w="1954" w:type="pct"/>
            <w:shd w:val="clear" w:color="auto" w:fill="auto"/>
          </w:tcPr>
          <w:p w14:paraId="7CE85C5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F4D3D4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57E4D2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2.1.27.34.1</w:t>
            </w:r>
          </w:p>
        </w:tc>
        <w:tc>
          <w:tcPr>
            <w:tcW w:w="2422" w:type="pct"/>
            <w:shd w:val="clear" w:color="auto" w:fill="auto"/>
          </w:tcPr>
          <w:p w14:paraId="296389B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954" w:type="pct"/>
            <w:shd w:val="clear" w:color="auto" w:fill="auto"/>
          </w:tcPr>
          <w:p w14:paraId="6AA63D0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A17F84" w:rsidRPr="00194507" w14:paraId="3D8FCFD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13405F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2.1.27.35</w:t>
            </w:r>
          </w:p>
        </w:tc>
        <w:tc>
          <w:tcPr>
            <w:tcW w:w="2422" w:type="pct"/>
            <w:shd w:val="clear" w:color="auto" w:fill="auto"/>
          </w:tcPr>
          <w:p w14:paraId="63D67BC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Щиток управления электрооборудованием со схемой размещения предохранителей</w:t>
            </w:r>
          </w:p>
        </w:tc>
        <w:tc>
          <w:tcPr>
            <w:tcW w:w="1954" w:type="pct"/>
            <w:shd w:val="clear" w:color="auto" w:fill="auto"/>
          </w:tcPr>
          <w:p w14:paraId="3658267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120A3DDF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124D9A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2.1.27.36</w:t>
            </w:r>
          </w:p>
        </w:tc>
        <w:tc>
          <w:tcPr>
            <w:tcW w:w="2422" w:type="pct"/>
            <w:shd w:val="clear" w:color="auto" w:fill="auto"/>
          </w:tcPr>
          <w:p w14:paraId="0DBE82C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Бортовой ввод на напряжение переменного тока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220 В из внешней электрической сети низкого напряжения в передней части автомобиля со стороны водителя с внешним защищённым разъёмом</w:t>
            </w:r>
          </w:p>
        </w:tc>
        <w:tc>
          <w:tcPr>
            <w:tcW w:w="1954" w:type="pct"/>
            <w:shd w:val="clear" w:color="auto" w:fill="auto"/>
          </w:tcPr>
          <w:p w14:paraId="60AC057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A17F84" w:rsidRPr="00194507" w14:paraId="66A6E60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DF43F0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2.1.27.37</w:t>
            </w:r>
          </w:p>
        </w:tc>
        <w:tc>
          <w:tcPr>
            <w:tcW w:w="2422" w:type="pct"/>
            <w:shd w:val="clear" w:color="auto" w:fill="auto"/>
          </w:tcPr>
          <w:p w14:paraId="0E2286B3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Блокировка запуска двигателя автомобиля во время подключения внешнего питающего кабеля</w:t>
            </w:r>
          </w:p>
        </w:tc>
        <w:tc>
          <w:tcPr>
            <w:tcW w:w="1954" w:type="pct"/>
            <w:shd w:val="clear" w:color="auto" w:fill="auto"/>
          </w:tcPr>
          <w:p w14:paraId="5D96395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59F132F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BD4674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2.1.27.38</w:t>
            </w:r>
          </w:p>
        </w:tc>
        <w:tc>
          <w:tcPr>
            <w:tcW w:w="2422" w:type="pct"/>
            <w:shd w:val="clear" w:color="auto" w:fill="auto"/>
          </w:tcPr>
          <w:p w14:paraId="0E8BC201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Кабель ввода электропитания внешней электрической сети низкого напряжения (номинальное напряжение электропитания 220 В), длина, м</w:t>
            </w:r>
          </w:p>
        </w:tc>
        <w:tc>
          <w:tcPr>
            <w:tcW w:w="1954" w:type="pct"/>
            <w:shd w:val="clear" w:color="auto" w:fill="auto"/>
          </w:tcPr>
          <w:p w14:paraId="229E495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A17F84" w:rsidRPr="00194507" w14:paraId="5AB9D5CF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153DFA6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2.1.28.39</w:t>
            </w:r>
          </w:p>
        </w:tc>
        <w:tc>
          <w:tcPr>
            <w:tcW w:w="2422" w:type="pct"/>
            <w:shd w:val="clear" w:color="auto" w:fill="auto"/>
          </w:tcPr>
          <w:p w14:paraId="05BC7A9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Электрическая розетка электрической цепи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медицинского салона с номинальным напряжением 220 В, работающей от бортового ввода</w:t>
            </w:r>
          </w:p>
        </w:tc>
        <w:tc>
          <w:tcPr>
            <w:tcW w:w="1954" w:type="pct"/>
            <w:shd w:val="clear" w:color="auto" w:fill="auto"/>
          </w:tcPr>
          <w:p w14:paraId="2AB6E02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 менее 2</w:t>
            </w:r>
          </w:p>
        </w:tc>
      </w:tr>
      <w:tr w:rsidR="00A17F84" w:rsidRPr="00194507" w14:paraId="45DF67C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64C3AF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2.1.27.40</w:t>
            </w:r>
          </w:p>
        </w:tc>
        <w:tc>
          <w:tcPr>
            <w:tcW w:w="2422" w:type="pct"/>
            <w:shd w:val="clear" w:color="auto" w:fill="auto"/>
          </w:tcPr>
          <w:p w14:paraId="557E1A1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Электрическая розетка электрической сети низкого напряжения медицинского салона (номинальное напряжение электропитания 12 В), работающей от дополнительной аккумуляторной батареи</w:t>
            </w:r>
          </w:p>
        </w:tc>
        <w:tc>
          <w:tcPr>
            <w:tcW w:w="1954" w:type="pct"/>
            <w:shd w:val="clear" w:color="auto" w:fill="auto"/>
          </w:tcPr>
          <w:p w14:paraId="61BC162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A17F84" w:rsidRPr="00194507" w14:paraId="22EB393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69CD0A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</w:t>
            </w:r>
          </w:p>
        </w:tc>
        <w:tc>
          <w:tcPr>
            <w:tcW w:w="2422" w:type="pct"/>
            <w:shd w:val="clear" w:color="auto" w:fill="auto"/>
          </w:tcPr>
          <w:p w14:paraId="68FC5EB8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Дополнительная аккумуляторная батарея для электрической сети низкого напряжения медицинского салона (номинальное напряжение электропитания 12 В), шт.</w:t>
            </w:r>
          </w:p>
        </w:tc>
        <w:tc>
          <w:tcPr>
            <w:tcW w:w="1954" w:type="pct"/>
            <w:shd w:val="clear" w:color="auto" w:fill="auto"/>
          </w:tcPr>
          <w:p w14:paraId="34CA957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699634EA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4FF6885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2.1.27.41.1</w:t>
            </w:r>
          </w:p>
        </w:tc>
        <w:tc>
          <w:tcPr>
            <w:tcW w:w="2422" w:type="pct"/>
            <w:shd w:val="clear" w:color="auto" w:fill="auto"/>
          </w:tcPr>
          <w:p w14:paraId="4559993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Ёмкость дополнительной аккумуляторной батареи, Ампер×час</w:t>
            </w:r>
          </w:p>
        </w:tc>
        <w:tc>
          <w:tcPr>
            <w:tcW w:w="1954" w:type="pct"/>
            <w:shd w:val="clear" w:color="auto" w:fill="auto"/>
          </w:tcPr>
          <w:p w14:paraId="1957F08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55</w:t>
            </w:r>
          </w:p>
        </w:tc>
      </w:tr>
      <w:tr w:rsidR="00A17F84" w:rsidRPr="00194507" w14:paraId="16D0CB1F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278E30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</w:t>
            </w:r>
          </w:p>
        </w:tc>
        <w:tc>
          <w:tcPr>
            <w:tcW w:w="2422" w:type="pct"/>
            <w:shd w:val="clear" w:color="auto" w:fill="auto"/>
          </w:tcPr>
          <w:p w14:paraId="32A969B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Генератор, шт.</w:t>
            </w:r>
          </w:p>
        </w:tc>
        <w:tc>
          <w:tcPr>
            <w:tcW w:w="1954" w:type="pct"/>
            <w:shd w:val="clear" w:color="auto" w:fill="auto"/>
          </w:tcPr>
          <w:p w14:paraId="28496ED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62F5088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30D1DB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2.1.27.42.1</w:t>
            </w:r>
          </w:p>
        </w:tc>
        <w:tc>
          <w:tcPr>
            <w:tcW w:w="2422" w:type="pct"/>
            <w:shd w:val="clear" w:color="auto" w:fill="auto"/>
          </w:tcPr>
          <w:p w14:paraId="093A74F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генератора, Вт</w:t>
            </w:r>
          </w:p>
        </w:tc>
        <w:tc>
          <w:tcPr>
            <w:tcW w:w="1954" w:type="pct"/>
            <w:shd w:val="clear" w:color="auto" w:fill="auto"/>
          </w:tcPr>
          <w:p w14:paraId="22A6D08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1200</w:t>
            </w:r>
          </w:p>
        </w:tc>
      </w:tr>
      <w:tr w:rsidR="00A17F84" w:rsidRPr="00194507" w14:paraId="32229938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EAB804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</w:t>
            </w:r>
          </w:p>
        </w:tc>
        <w:tc>
          <w:tcPr>
            <w:tcW w:w="2422" w:type="pct"/>
            <w:shd w:val="clear" w:color="auto" w:fill="auto"/>
          </w:tcPr>
          <w:p w14:paraId="5464676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954" w:type="pct"/>
            <w:shd w:val="clear" w:color="auto" w:fill="auto"/>
          </w:tcPr>
          <w:p w14:paraId="2ADFA4D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2193988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45CC71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2.1.28.1</w:t>
            </w:r>
          </w:p>
        </w:tc>
        <w:tc>
          <w:tcPr>
            <w:tcW w:w="2422" w:type="pct"/>
            <w:shd w:val="clear" w:color="auto" w:fill="auto"/>
          </w:tcPr>
          <w:p w14:paraId="264FB892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Стеклоподъемники окон кабины</w:t>
            </w:r>
          </w:p>
        </w:tc>
        <w:tc>
          <w:tcPr>
            <w:tcW w:w="1954" w:type="pct"/>
            <w:shd w:val="clear" w:color="auto" w:fill="auto"/>
          </w:tcPr>
          <w:p w14:paraId="5B687774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47EE6F02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65037C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2.1.28.2</w:t>
            </w:r>
          </w:p>
        </w:tc>
        <w:tc>
          <w:tcPr>
            <w:tcW w:w="2422" w:type="pct"/>
            <w:shd w:val="clear" w:color="auto" w:fill="auto"/>
          </w:tcPr>
          <w:p w14:paraId="3E78D65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Корректор света фар</w:t>
            </w:r>
          </w:p>
        </w:tc>
        <w:tc>
          <w:tcPr>
            <w:tcW w:w="1954" w:type="pct"/>
            <w:shd w:val="clear" w:color="auto" w:fill="auto"/>
          </w:tcPr>
          <w:p w14:paraId="3CC3838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32601571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12571E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</w:t>
            </w:r>
          </w:p>
        </w:tc>
        <w:tc>
          <w:tcPr>
            <w:tcW w:w="2422" w:type="pct"/>
            <w:shd w:val="clear" w:color="auto" w:fill="auto"/>
          </w:tcPr>
          <w:p w14:paraId="34904E8A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Ремни безопасности</w:t>
            </w:r>
          </w:p>
        </w:tc>
        <w:tc>
          <w:tcPr>
            <w:tcW w:w="1954" w:type="pct"/>
            <w:shd w:val="clear" w:color="auto" w:fill="auto"/>
          </w:tcPr>
          <w:p w14:paraId="1F21DBE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09A1275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B2353D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2.1.28.4</w:t>
            </w:r>
          </w:p>
        </w:tc>
        <w:tc>
          <w:tcPr>
            <w:tcW w:w="2422" w:type="pct"/>
            <w:shd w:val="clear" w:color="auto" w:fill="auto"/>
          </w:tcPr>
          <w:p w14:paraId="0555078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мест рядом с водителем, шт.</w:t>
            </w:r>
          </w:p>
        </w:tc>
        <w:tc>
          <w:tcPr>
            <w:tcW w:w="1954" w:type="pct"/>
            <w:shd w:val="clear" w:color="auto" w:fill="auto"/>
          </w:tcPr>
          <w:p w14:paraId="2A0E690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A17F84" w:rsidRPr="00194507" w14:paraId="52A7AC3C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66F969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2.1.29</w:t>
            </w:r>
          </w:p>
        </w:tc>
        <w:tc>
          <w:tcPr>
            <w:tcW w:w="2422" w:type="pct"/>
            <w:shd w:val="clear" w:color="auto" w:fill="auto"/>
          </w:tcPr>
          <w:p w14:paraId="01F0F21B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боковой дверью медицинского салона, шт.</w:t>
            </w:r>
          </w:p>
        </w:tc>
        <w:tc>
          <w:tcPr>
            <w:tcW w:w="1954" w:type="pct"/>
            <w:shd w:val="clear" w:color="auto" w:fill="auto"/>
          </w:tcPr>
          <w:p w14:paraId="1384A1B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6F029A6F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058765D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2.1.30</w:t>
            </w:r>
          </w:p>
        </w:tc>
        <w:tc>
          <w:tcPr>
            <w:tcW w:w="2422" w:type="pct"/>
            <w:shd w:val="clear" w:color="auto" w:fill="auto"/>
          </w:tcPr>
          <w:p w14:paraId="365AE67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задней дверью медицинского салона, шт.</w:t>
            </w:r>
          </w:p>
        </w:tc>
        <w:tc>
          <w:tcPr>
            <w:tcW w:w="1954" w:type="pct"/>
            <w:shd w:val="clear" w:color="auto" w:fill="auto"/>
          </w:tcPr>
          <w:p w14:paraId="5848124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650B5AF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1EB992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2.1.31</w:t>
            </w:r>
          </w:p>
        </w:tc>
        <w:tc>
          <w:tcPr>
            <w:tcW w:w="2422" w:type="pct"/>
            <w:shd w:val="clear" w:color="auto" w:fill="auto"/>
          </w:tcPr>
          <w:p w14:paraId="566008C5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Подножка боковой двери медицинского салона</w:t>
            </w:r>
          </w:p>
        </w:tc>
        <w:tc>
          <w:tcPr>
            <w:tcW w:w="1954" w:type="pct"/>
            <w:shd w:val="clear" w:color="auto" w:fill="auto"/>
          </w:tcPr>
          <w:p w14:paraId="3D3D5AF6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15C9F064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FAEA5B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2.1.32</w:t>
            </w:r>
          </w:p>
        </w:tc>
        <w:tc>
          <w:tcPr>
            <w:tcW w:w="2422" w:type="pct"/>
            <w:shd w:val="clear" w:color="auto" w:fill="auto"/>
          </w:tcPr>
          <w:p w14:paraId="6A17C5A7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Освещение подножки боковой двери медицинского салона</w:t>
            </w:r>
          </w:p>
        </w:tc>
        <w:tc>
          <w:tcPr>
            <w:tcW w:w="1954" w:type="pct"/>
            <w:shd w:val="clear" w:color="auto" w:fill="auto"/>
          </w:tcPr>
          <w:p w14:paraId="2D067AC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7BB6D6B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A65B648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</w:t>
            </w:r>
          </w:p>
        </w:tc>
        <w:tc>
          <w:tcPr>
            <w:tcW w:w="2422" w:type="pct"/>
            <w:shd w:val="clear" w:color="auto" w:fill="auto"/>
          </w:tcPr>
          <w:p w14:paraId="3B0ED135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Сигнальное громкоговорящее устройство проблескового типа, шт.</w:t>
            </w:r>
          </w:p>
        </w:tc>
        <w:tc>
          <w:tcPr>
            <w:tcW w:w="1954" w:type="pct"/>
            <w:shd w:val="clear" w:color="auto" w:fill="auto"/>
          </w:tcPr>
          <w:p w14:paraId="427CAB0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30EBC72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05910C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2.1.35.1</w:t>
            </w:r>
          </w:p>
        </w:tc>
        <w:tc>
          <w:tcPr>
            <w:tcW w:w="2422" w:type="pct"/>
            <w:shd w:val="clear" w:color="auto" w:fill="auto"/>
          </w:tcPr>
          <w:p w14:paraId="63E5E03C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 управления с микрофоном</w:t>
            </w:r>
          </w:p>
        </w:tc>
        <w:tc>
          <w:tcPr>
            <w:tcW w:w="1954" w:type="pct"/>
            <w:shd w:val="clear" w:color="auto" w:fill="auto"/>
          </w:tcPr>
          <w:p w14:paraId="04D8493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A17F84" w:rsidRPr="00194507" w14:paraId="4CBBC7B5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044496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</w:t>
            </w:r>
          </w:p>
        </w:tc>
        <w:tc>
          <w:tcPr>
            <w:tcW w:w="2422" w:type="pct"/>
            <w:shd w:val="clear" w:color="auto" w:fill="auto"/>
          </w:tcPr>
          <w:p w14:paraId="36C2037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Огнетушитель порошковый, шт.</w:t>
            </w:r>
          </w:p>
        </w:tc>
        <w:tc>
          <w:tcPr>
            <w:tcW w:w="1954" w:type="pct"/>
            <w:shd w:val="clear" w:color="auto" w:fill="auto"/>
          </w:tcPr>
          <w:p w14:paraId="4C0C95E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A17F84" w:rsidRPr="00194507" w14:paraId="7FE2C391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5AE93C6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2.1.36.1</w:t>
            </w:r>
          </w:p>
        </w:tc>
        <w:tc>
          <w:tcPr>
            <w:tcW w:w="2422" w:type="pct"/>
            <w:shd w:val="clear" w:color="auto" w:fill="auto"/>
          </w:tcPr>
          <w:p w14:paraId="40BFFAF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Место размещения огнетушителя, оборудованное креплением</w:t>
            </w:r>
          </w:p>
        </w:tc>
        <w:tc>
          <w:tcPr>
            <w:tcW w:w="1954" w:type="pct"/>
            <w:shd w:val="clear" w:color="auto" w:fill="auto"/>
          </w:tcPr>
          <w:p w14:paraId="200C8A23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медицинском салоне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кабине водителя</w:t>
            </w:r>
          </w:p>
        </w:tc>
      </w:tr>
      <w:tr w:rsidR="00A17F84" w:rsidRPr="00194507" w14:paraId="0DFD535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397598EC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2.1.36.2</w:t>
            </w:r>
          </w:p>
        </w:tc>
        <w:tc>
          <w:tcPr>
            <w:tcW w:w="2422" w:type="pct"/>
            <w:shd w:val="clear" w:color="auto" w:fill="auto"/>
          </w:tcPr>
          <w:p w14:paraId="6F786A53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Ёмкость огнетушителя, л</w:t>
            </w:r>
          </w:p>
        </w:tc>
        <w:tc>
          <w:tcPr>
            <w:tcW w:w="1954" w:type="pct"/>
            <w:shd w:val="clear" w:color="auto" w:fill="auto"/>
          </w:tcPr>
          <w:p w14:paraId="7993F52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</w:t>
            </w:r>
          </w:p>
        </w:tc>
      </w:tr>
      <w:tr w:rsidR="00A17F84" w:rsidRPr="00194507" w14:paraId="5D0764EE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A7386C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2.1.37</w:t>
            </w:r>
          </w:p>
        </w:tc>
        <w:tc>
          <w:tcPr>
            <w:tcW w:w="2422" w:type="pct"/>
            <w:shd w:val="clear" w:color="auto" w:fill="auto"/>
          </w:tcPr>
          <w:p w14:paraId="4D055289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Автомобильный видеорегистратор, шт.</w:t>
            </w:r>
          </w:p>
        </w:tc>
        <w:tc>
          <w:tcPr>
            <w:tcW w:w="1954" w:type="pct"/>
            <w:shd w:val="clear" w:color="auto" w:fill="auto"/>
          </w:tcPr>
          <w:p w14:paraId="603C22FD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4C18B991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7FB7EE7A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2.1.38</w:t>
            </w:r>
          </w:p>
        </w:tc>
        <w:tc>
          <w:tcPr>
            <w:tcW w:w="2422" w:type="pct"/>
            <w:shd w:val="clear" w:color="auto" w:fill="auto"/>
          </w:tcPr>
          <w:p w14:paraId="4E44AD5D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Средство радиосвязи и мобильный абонентский комплект автоматизированной навигационно-диспетчерской системы управления с возможностью использования глобальной навигационной спутниковой системы ГЛОНАСС и GPS, шт.</w:t>
            </w:r>
          </w:p>
        </w:tc>
        <w:tc>
          <w:tcPr>
            <w:tcW w:w="1954" w:type="pct"/>
            <w:shd w:val="clear" w:color="auto" w:fill="auto"/>
          </w:tcPr>
          <w:p w14:paraId="3BBBAA1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57E9DABB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6B93BD00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2.1.40</w:t>
            </w:r>
          </w:p>
        </w:tc>
        <w:tc>
          <w:tcPr>
            <w:tcW w:w="2422" w:type="pct"/>
            <w:shd w:val="clear" w:color="auto" w:fill="auto"/>
          </w:tcPr>
          <w:p w14:paraId="1DC6943A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Переносной аккумуляторный фонарь, шт.</w:t>
            </w:r>
          </w:p>
        </w:tc>
        <w:tc>
          <w:tcPr>
            <w:tcW w:w="1954" w:type="pct"/>
            <w:shd w:val="clear" w:color="auto" w:fill="auto"/>
          </w:tcPr>
          <w:p w14:paraId="663125D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0B4763BD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1791F09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2.1.41</w:t>
            </w:r>
          </w:p>
        </w:tc>
        <w:tc>
          <w:tcPr>
            <w:tcW w:w="2422" w:type="pct"/>
            <w:shd w:val="clear" w:color="auto" w:fill="auto"/>
          </w:tcPr>
          <w:p w14:paraId="5EA873B6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Полноразмерное запасное колесо, шт.</w:t>
            </w:r>
          </w:p>
        </w:tc>
        <w:tc>
          <w:tcPr>
            <w:tcW w:w="1954" w:type="pct"/>
            <w:shd w:val="clear" w:color="auto" w:fill="auto"/>
          </w:tcPr>
          <w:p w14:paraId="7F6BE5FB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4A2FF527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4CC9F39F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2.1.42</w:t>
            </w:r>
          </w:p>
        </w:tc>
        <w:tc>
          <w:tcPr>
            <w:tcW w:w="2422" w:type="pct"/>
            <w:tcBorders>
              <w:bottom w:val="single" w:sz="4" w:space="0" w:color="auto"/>
            </w:tcBorders>
            <w:shd w:val="clear" w:color="auto" w:fill="auto"/>
          </w:tcPr>
          <w:p w14:paraId="7A93E9CF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Ремонтный комплект (домкрат, баллонный ключ), шт.</w:t>
            </w:r>
          </w:p>
        </w:tc>
        <w:tc>
          <w:tcPr>
            <w:tcW w:w="1954" w:type="pct"/>
            <w:tcBorders>
              <w:bottom w:val="single" w:sz="4" w:space="0" w:color="auto"/>
            </w:tcBorders>
            <w:shd w:val="clear" w:color="auto" w:fill="auto"/>
          </w:tcPr>
          <w:p w14:paraId="177D9C3E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17F84" w:rsidRPr="00194507" w14:paraId="4CEBC6D9" w14:textId="77777777" w:rsidTr="00A17F84">
        <w:trPr>
          <w:trHeight w:val="20"/>
        </w:trPr>
        <w:tc>
          <w:tcPr>
            <w:tcW w:w="624" w:type="pct"/>
            <w:shd w:val="clear" w:color="auto" w:fill="auto"/>
          </w:tcPr>
          <w:p w14:paraId="2CDCA512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422" w:type="pct"/>
            <w:tcBorders>
              <w:right w:val="nil"/>
            </w:tcBorders>
            <w:shd w:val="clear" w:color="auto" w:fill="auto"/>
          </w:tcPr>
          <w:p w14:paraId="27B57D74" w14:textId="77777777" w:rsidR="00A17F84" w:rsidRPr="00194507" w:rsidRDefault="00A17F84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Медицинские изделия</w:t>
            </w:r>
          </w:p>
        </w:tc>
        <w:tc>
          <w:tcPr>
            <w:tcW w:w="1954" w:type="pct"/>
            <w:tcBorders>
              <w:left w:val="nil"/>
              <w:right w:val="nil"/>
            </w:tcBorders>
            <w:shd w:val="clear" w:color="auto" w:fill="auto"/>
          </w:tcPr>
          <w:p w14:paraId="789AA3C7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17F84" w:rsidRPr="00194507" w14:paraId="07DAE21E" w14:textId="77777777" w:rsidTr="00A17F84">
        <w:trPr>
          <w:gridAfter w:val="2"/>
          <w:wAfter w:w="4376" w:type="pct"/>
          <w:trHeight w:val="20"/>
        </w:trPr>
        <w:tc>
          <w:tcPr>
            <w:tcW w:w="624" w:type="pct"/>
            <w:shd w:val="clear" w:color="auto" w:fill="auto"/>
          </w:tcPr>
          <w:p w14:paraId="0C384901" w14:textId="77777777" w:rsidR="00A17F84" w:rsidRPr="00194507" w:rsidRDefault="00A17F84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2.2.1</w:t>
            </w:r>
          </w:p>
        </w:tc>
      </w:tr>
    </w:tbl>
    <w:p w14:paraId="7B01D5CB" w14:textId="77777777" w:rsidR="008D7CDF" w:rsidRPr="00194507" w:rsidRDefault="008D7CD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73CA8E" w14:textId="77777777" w:rsidR="00692B9F" w:rsidRPr="00194507" w:rsidRDefault="00692B9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92B9F" w:rsidRPr="00194507" w:rsidSect="007200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720" w:right="720" w:bottom="720" w:left="720" w:header="34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8EFF5" w14:textId="77777777" w:rsidR="00246CEA" w:rsidRDefault="00246CEA" w:rsidP="003F7170">
      <w:pPr>
        <w:spacing w:after="0" w:line="240" w:lineRule="auto"/>
      </w:pPr>
      <w:r>
        <w:separator/>
      </w:r>
    </w:p>
  </w:endnote>
  <w:endnote w:type="continuationSeparator" w:id="0">
    <w:p w14:paraId="59B76105" w14:textId="77777777" w:rsidR="00246CEA" w:rsidRDefault="00246CEA" w:rsidP="003F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sm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CE0EA" w14:textId="77777777" w:rsidR="00F3235D" w:rsidRDefault="00F3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241B3" w14:textId="77777777" w:rsidR="00F3235D" w:rsidRDefault="00F3235D" w:rsidP="003F7170">
    <w:pPr>
      <w:pStyle w:val="a9"/>
      <w:tabs>
        <w:tab w:val="clear" w:pos="4677"/>
        <w:tab w:val="clear" w:pos="9355"/>
        <w:tab w:val="left" w:pos="1290"/>
      </w:tabs>
    </w:pPr>
    <w:r>
      <w:tab/>
    </w:r>
  </w:p>
  <w:p w14:paraId="136F6824" w14:textId="77777777" w:rsidR="00F3235D" w:rsidRDefault="00F3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82038" w14:textId="77777777" w:rsidR="00F3235D" w:rsidRDefault="00F3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E50E0" w14:textId="77777777" w:rsidR="00246CEA" w:rsidRDefault="00246CEA" w:rsidP="003F7170">
      <w:pPr>
        <w:spacing w:after="0" w:line="240" w:lineRule="auto"/>
      </w:pPr>
      <w:r>
        <w:separator/>
      </w:r>
    </w:p>
  </w:footnote>
  <w:footnote w:type="continuationSeparator" w:id="0">
    <w:p w14:paraId="6D93DA96" w14:textId="77777777" w:rsidR="00246CEA" w:rsidRDefault="00246CEA" w:rsidP="003F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4CC97" w14:textId="77777777" w:rsidR="00F3235D" w:rsidRDefault="00F323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842892205"/>
      <w:docPartObj>
        <w:docPartGallery w:val="Page Numbers (Top of Page)"/>
        <w:docPartUnique/>
      </w:docPartObj>
    </w:sdtPr>
    <w:sdtEndPr/>
    <w:sdtContent>
      <w:p w14:paraId="022B4D19" w14:textId="00BAE54D" w:rsidR="00F3235D" w:rsidRPr="00EB1C09" w:rsidRDefault="00F3235D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EB1C09">
          <w:rPr>
            <w:rFonts w:ascii="Times New Roman" w:hAnsi="Times New Roman"/>
            <w:sz w:val="18"/>
            <w:szCs w:val="18"/>
          </w:rPr>
          <w:fldChar w:fldCharType="begin"/>
        </w:r>
        <w:r w:rsidRPr="00EB1C0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EB1C09">
          <w:rPr>
            <w:rFonts w:ascii="Times New Roman" w:hAnsi="Times New Roman"/>
            <w:sz w:val="18"/>
            <w:szCs w:val="18"/>
          </w:rPr>
          <w:fldChar w:fldCharType="separate"/>
        </w:r>
        <w:r w:rsidR="008A27DF">
          <w:rPr>
            <w:rFonts w:ascii="Times New Roman" w:hAnsi="Times New Roman"/>
            <w:noProof/>
            <w:sz w:val="18"/>
            <w:szCs w:val="18"/>
          </w:rPr>
          <w:t>2</w:t>
        </w:r>
        <w:r w:rsidRPr="00EB1C0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23957DA" w14:textId="77777777" w:rsidR="00F3235D" w:rsidRDefault="00F3235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26DE1" w14:textId="77777777" w:rsidR="00F3235D" w:rsidRDefault="00F323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C864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C62291A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20487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4" w15:restartNumberingAfterBreak="0">
    <w:nsid w:val="00000002"/>
    <w:multiLevelType w:val="singleLevel"/>
    <w:tmpl w:val="8C4A57D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0936001F"/>
    <w:multiLevelType w:val="hybridMultilevel"/>
    <w:tmpl w:val="74985B3A"/>
    <w:lvl w:ilvl="0" w:tplc="6680A5EA">
      <w:start w:val="1"/>
      <w:numFmt w:val="decimal"/>
      <w:lvlText w:val="%1."/>
      <w:lvlJc w:val="left"/>
      <w:pPr>
        <w:ind w:left="644" w:hanging="360"/>
      </w:pPr>
      <w:rPr>
        <w:rFonts w:eastAsia="Arial Unicode MS"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031"/>
        </w:tabs>
        <w:ind w:left="103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 w15:restartNumberingAfterBreak="0">
    <w:nsid w:val="235117BA"/>
    <w:multiLevelType w:val="hybridMultilevel"/>
    <w:tmpl w:val="9D46020C"/>
    <w:lvl w:ilvl="0" w:tplc="0B82DA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E4305"/>
    <w:multiLevelType w:val="hybridMultilevel"/>
    <w:tmpl w:val="8CFE896E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471AC1"/>
    <w:multiLevelType w:val="hybridMultilevel"/>
    <w:tmpl w:val="27AE88E6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002413"/>
    <w:multiLevelType w:val="hybridMultilevel"/>
    <w:tmpl w:val="6A408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4741D"/>
    <w:multiLevelType w:val="hybridMultilevel"/>
    <w:tmpl w:val="25D4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34112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6A555D"/>
    <w:multiLevelType w:val="hybridMultilevel"/>
    <w:tmpl w:val="C14C34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657154"/>
    <w:multiLevelType w:val="hybridMultilevel"/>
    <w:tmpl w:val="6136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931B3"/>
    <w:multiLevelType w:val="hybridMultilevel"/>
    <w:tmpl w:val="CFB27FD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 w15:restartNumberingAfterBreak="0">
    <w:nsid w:val="4DED3897"/>
    <w:multiLevelType w:val="multilevel"/>
    <w:tmpl w:val="C9E04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FD7067"/>
    <w:multiLevelType w:val="hybridMultilevel"/>
    <w:tmpl w:val="320EACC4"/>
    <w:lvl w:ilvl="0" w:tplc="E0825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E7490"/>
    <w:multiLevelType w:val="hybridMultilevel"/>
    <w:tmpl w:val="8D4ADC3E"/>
    <w:lvl w:ilvl="0" w:tplc="41C23A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2379E"/>
    <w:multiLevelType w:val="hybridMultilevel"/>
    <w:tmpl w:val="F440FEFE"/>
    <w:lvl w:ilvl="0" w:tplc="1FAED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DA355E"/>
    <w:multiLevelType w:val="hybridMultilevel"/>
    <w:tmpl w:val="5100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D40CE"/>
    <w:multiLevelType w:val="hybridMultilevel"/>
    <w:tmpl w:val="DBEC8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30EB5"/>
    <w:multiLevelType w:val="hybridMultilevel"/>
    <w:tmpl w:val="CA72FD4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3" w15:restartNumberingAfterBreak="0">
    <w:nsid w:val="77AA0100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6"/>
  </w:num>
  <w:num w:numId="6">
    <w:abstractNumId w:val="20"/>
  </w:num>
  <w:num w:numId="7">
    <w:abstractNumId w:val="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5"/>
  </w:num>
  <w:num w:numId="12">
    <w:abstractNumId w:val="22"/>
  </w:num>
  <w:num w:numId="13">
    <w:abstractNumId w:val="9"/>
  </w:num>
  <w:num w:numId="14">
    <w:abstractNumId w:val="8"/>
  </w:num>
  <w:num w:numId="15">
    <w:abstractNumId w:val="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</w:num>
  <w:num w:numId="21">
    <w:abstractNumId w:val="18"/>
  </w:num>
  <w:num w:numId="22">
    <w:abstractNumId w:val="14"/>
  </w:num>
  <w:num w:numId="23">
    <w:abstractNumId w:val="7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E8"/>
    <w:rsid w:val="00027681"/>
    <w:rsid w:val="0007102B"/>
    <w:rsid w:val="000721BD"/>
    <w:rsid w:val="00072781"/>
    <w:rsid w:val="00073735"/>
    <w:rsid w:val="000755D3"/>
    <w:rsid w:val="00085868"/>
    <w:rsid w:val="00087EE8"/>
    <w:rsid w:val="000936CA"/>
    <w:rsid w:val="00096160"/>
    <w:rsid w:val="000A5D7E"/>
    <w:rsid w:val="000B79E3"/>
    <w:rsid w:val="000C5DE6"/>
    <w:rsid w:val="000F33BA"/>
    <w:rsid w:val="00104042"/>
    <w:rsid w:val="00106663"/>
    <w:rsid w:val="00135A3D"/>
    <w:rsid w:val="00147594"/>
    <w:rsid w:val="001629A5"/>
    <w:rsid w:val="00166674"/>
    <w:rsid w:val="00170141"/>
    <w:rsid w:val="00177672"/>
    <w:rsid w:val="00180303"/>
    <w:rsid w:val="001928C1"/>
    <w:rsid w:val="00194507"/>
    <w:rsid w:val="00197AA2"/>
    <w:rsid w:val="001A3EC4"/>
    <w:rsid w:val="001B18C1"/>
    <w:rsid w:val="001C0EB6"/>
    <w:rsid w:val="001C155E"/>
    <w:rsid w:val="001C272A"/>
    <w:rsid w:val="001D3BBF"/>
    <w:rsid w:val="001D4951"/>
    <w:rsid w:val="00203A03"/>
    <w:rsid w:val="00221F5F"/>
    <w:rsid w:val="00225C67"/>
    <w:rsid w:val="00227398"/>
    <w:rsid w:val="00235642"/>
    <w:rsid w:val="00236F52"/>
    <w:rsid w:val="00240128"/>
    <w:rsid w:val="00243CAD"/>
    <w:rsid w:val="00246CEA"/>
    <w:rsid w:val="0025479D"/>
    <w:rsid w:val="002552AB"/>
    <w:rsid w:val="002653C5"/>
    <w:rsid w:val="002805D0"/>
    <w:rsid w:val="00286677"/>
    <w:rsid w:val="00286BDA"/>
    <w:rsid w:val="00296E96"/>
    <w:rsid w:val="002A2856"/>
    <w:rsid w:val="002C62B6"/>
    <w:rsid w:val="002D7679"/>
    <w:rsid w:val="002E6F68"/>
    <w:rsid w:val="002E7DF9"/>
    <w:rsid w:val="002E7FF7"/>
    <w:rsid w:val="002F3892"/>
    <w:rsid w:val="00300B10"/>
    <w:rsid w:val="003010E7"/>
    <w:rsid w:val="003422FD"/>
    <w:rsid w:val="00345748"/>
    <w:rsid w:val="00353805"/>
    <w:rsid w:val="003762B4"/>
    <w:rsid w:val="00390221"/>
    <w:rsid w:val="003B4CB8"/>
    <w:rsid w:val="003B642A"/>
    <w:rsid w:val="003C1183"/>
    <w:rsid w:val="003D648F"/>
    <w:rsid w:val="003F0D79"/>
    <w:rsid w:val="003F3C16"/>
    <w:rsid w:val="003F5390"/>
    <w:rsid w:val="003F7170"/>
    <w:rsid w:val="004073CD"/>
    <w:rsid w:val="00414166"/>
    <w:rsid w:val="00421477"/>
    <w:rsid w:val="00423848"/>
    <w:rsid w:val="00426A50"/>
    <w:rsid w:val="00435C9B"/>
    <w:rsid w:val="00442E22"/>
    <w:rsid w:val="00464AD6"/>
    <w:rsid w:val="00472CC2"/>
    <w:rsid w:val="00475F62"/>
    <w:rsid w:val="00480DC1"/>
    <w:rsid w:val="0048553D"/>
    <w:rsid w:val="00494024"/>
    <w:rsid w:val="004A383C"/>
    <w:rsid w:val="004B39EB"/>
    <w:rsid w:val="004B58D2"/>
    <w:rsid w:val="004C4277"/>
    <w:rsid w:val="004C44DA"/>
    <w:rsid w:val="004D6098"/>
    <w:rsid w:val="004D7843"/>
    <w:rsid w:val="004E3BD5"/>
    <w:rsid w:val="004E6BDB"/>
    <w:rsid w:val="005020E8"/>
    <w:rsid w:val="00503593"/>
    <w:rsid w:val="00505D5D"/>
    <w:rsid w:val="00523CE3"/>
    <w:rsid w:val="00525CA2"/>
    <w:rsid w:val="00533D24"/>
    <w:rsid w:val="00541D03"/>
    <w:rsid w:val="0055286D"/>
    <w:rsid w:val="0057404F"/>
    <w:rsid w:val="00585F86"/>
    <w:rsid w:val="005C0620"/>
    <w:rsid w:val="005D2A75"/>
    <w:rsid w:val="005E3947"/>
    <w:rsid w:val="005F276C"/>
    <w:rsid w:val="005F752E"/>
    <w:rsid w:val="00602F01"/>
    <w:rsid w:val="0060761D"/>
    <w:rsid w:val="006110A9"/>
    <w:rsid w:val="0061474C"/>
    <w:rsid w:val="00614ACB"/>
    <w:rsid w:val="0063259B"/>
    <w:rsid w:val="00655F2F"/>
    <w:rsid w:val="00661626"/>
    <w:rsid w:val="00667911"/>
    <w:rsid w:val="006703B3"/>
    <w:rsid w:val="006727C2"/>
    <w:rsid w:val="0068195E"/>
    <w:rsid w:val="00690D1E"/>
    <w:rsid w:val="00692B9F"/>
    <w:rsid w:val="006B1202"/>
    <w:rsid w:val="006B2116"/>
    <w:rsid w:val="006D39DF"/>
    <w:rsid w:val="00704D50"/>
    <w:rsid w:val="00713513"/>
    <w:rsid w:val="0072000B"/>
    <w:rsid w:val="00727144"/>
    <w:rsid w:val="00736FA1"/>
    <w:rsid w:val="00737E83"/>
    <w:rsid w:val="00772407"/>
    <w:rsid w:val="00773DF8"/>
    <w:rsid w:val="00787989"/>
    <w:rsid w:val="007901CD"/>
    <w:rsid w:val="00796D70"/>
    <w:rsid w:val="007B449C"/>
    <w:rsid w:val="007C521E"/>
    <w:rsid w:val="007D35C7"/>
    <w:rsid w:val="007D6C9B"/>
    <w:rsid w:val="007E3D81"/>
    <w:rsid w:val="007F5E04"/>
    <w:rsid w:val="008018B2"/>
    <w:rsid w:val="0080220E"/>
    <w:rsid w:val="00815BCC"/>
    <w:rsid w:val="0083206F"/>
    <w:rsid w:val="008337AD"/>
    <w:rsid w:val="008416E6"/>
    <w:rsid w:val="00890C62"/>
    <w:rsid w:val="0089469C"/>
    <w:rsid w:val="008A27DF"/>
    <w:rsid w:val="008B2D5B"/>
    <w:rsid w:val="008D7CDF"/>
    <w:rsid w:val="00902D98"/>
    <w:rsid w:val="00920EA4"/>
    <w:rsid w:val="0092506E"/>
    <w:rsid w:val="009272E9"/>
    <w:rsid w:val="00947C51"/>
    <w:rsid w:val="00950ECC"/>
    <w:rsid w:val="00953441"/>
    <w:rsid w:val="00955D93"/>
    <w:rsid w:val="00965AD1"/>
    <w:rsid w:val="009965F9"/>
    <w:rsid w:val="009A6640"/>
    <w:rsid w:val="009B798B"/>
    <w:rsid w:val="009F20F9"/>
    <w:rsid w:val="009F24EC"/>
    <w:rsid w:val="00A0626C"/>
    <w:rsid w:val="00A111C1"/>
    <w:rsid w:val="00A17F84"/>
    <w:rsid w:val="00A46442"/>
    <w:rsid w:val="00A5738B"/>
    <w:rsid w:val="00A61D95"/>
    <w:rsid w:val="00A7008E"/>
    <w:rsid w:val="00A76305"/>
    <w:rsid w:val="00A765EC"/>
    <w:rsid w:val="00A770B9"/>
    <w:rsid w:val="00A823ED"/>
    <w:rsid w:val="00A868F0"/>
    <w:rsid w:val="00AA5AA5"/>
    <w:rsid w:val="00AB4B43"/>
    <w:rsid w:val="00AC3612"/>
    <w:rsid w:val="00AD55E0"/>
    <w:rsid w:val="00AE5A63"/>
    <w:rsid w:val="00AF3477"/>
    <w:rsid w:val="00B07D93"/>
    <w:rsid w:val="00B32BF4"/>
    <w:rsid w:val="00B44E13"/>
    <w:rsid w:val="00B4628C"/>
    <w:rsid w:val="00B46D28"/>
    <w:rsid w:val="00B50B2E"/>
    <w:rsid w:val="00B640F4"/>
    <w:rsid w:val="00B756C9"/>
    <w:rsid w:val="00B779BD"/>
    <w:rsid w:val="00BA25AB"/>
    <w:rsid w:val="00BB0CA6"/>
    <w:rsid w:val="00BC0E8D"/>
    <w:rsid w:val="00BD4CA3"/>
    <w:rsid w:val="00BE5779"/>
    <w:rsid w:val="00BF0706"/>
    <w:rsid w:val="00BF28E3"/>
    <w:rsid w:val="00BF7C8B"/>
    <w:rsid w:val="00C16071"/>
    <w:rsid w:val="00C161E9"/>
    <w:rsid w:val="00C2232F"/>
    <w:rsid w:val="00C2538C"/>
    <w:rsid w:val="00C41A7E"/>
    <w:rsid w:val="00C515A0"/>
    <w:rsid w:val="00C806F3"/>
    <w:rsid w:val="00C845AF"/>
    <w:rsid w:val="00CB1E6A"/>
    <w:rsid w:val="00CB5B84"/>
    <w:rsid w:val="00CD04DF"/>
    <w:rsid w:val="00CE33AF"/>
    <w:rsid w:val="00CF1B28"/>
    <w:rsid w:val="00D11B5C"/>
    <w:rsid w:val="00D14E52"/>
    <w:rsid w:val="00D20113"/>
    <w:rsid w:val="00D220D7"/>
    <w:rsid w:val="00D26B9F"/>
    <w:rsid w:val="00D30FC9"/>
    <w:rsid w:val="00D3161E"/>
    <w:rsid w:val="00D32231"/>
    <w:rsid w:val="00D6107E"/>
    <w:rsid w:val="00D64152"/>
    <w:rsid w:val="00D808B2"/>
    <w:rsid w:val="00D82A9C"/>
    <w:rsid w:val="00D84EC9"/>
    <w:rsid w:val="00D96AEE"/>
    <w:rsid w:val="00D97696"/>
    <w:rsid w:val="00DA18E4"/>
    <w:rsid w:val="00DA1D6B"/>
    <w:rsid w:val="00DC3749"/>
    <w:rsid w:val="00DD2E4E"/>
    <w:rsid w:val="00DD5DE3"/>
    <w:rsid w:val="00DE04B7"/>
    <w:rsid w:val="00DE7DD5"/>
    <w:rsid w:val="00DF3D37"/>
    <w:rsid w:val="00DF4A8E"/>
    <w:rsid w:val="00E020C3"/>
    <w:rsid w:val="00E046B8"/>
    <w:rsid w:val="00E10254"/>
    <w:rsid w:val="00E106C3"/>
    <w:rsid w:val="00E16BD4"/>
    <w:rsid w:val="00E2260F"/>
    <w:rsid w:val="00E31527"/>
    <w:rsid w:val="00E31E47"/>
    <w:rsid w:val="00E32E53"/>
    <w:rsid w:val="00E63832"/>
    <w:rsid w:val="00E745E5"/>
    <w:rsid w:val="00E931AB"/>
    <w:rsid w:val="00EB1C09"/>
    <w:rsid w:val="00EB49A5"/>
    <w:rsid w:val="00ED16C5"/>
    <w:rsid w:val="00EE1683"/>
    <w:rsid w:val="00EE7264"/>
    <w:rsid w:val="00EE72AF"/>
    <w:rsid w:val="00EF1E7B"/>
    <w:rsid w:val="00EF1FED"/>
    <w:rsid w:val="00F00F39"/>
    <w:rsid w:val="00F0317E"/>
    <w:rsid w:val="00F14779"/>
    <w:rsid w:val="00F15834"/>
    <w:rsid w:val="00F16575"/>
    <w:rsid w:val="00F3235D"/>
    <w:rsid w:val="00F33FB9"/>
    <w:rsid w:val="00F40941"/>
    <w:rsid w:val="00F5711C"/>
    <w:rsid w:val="00F62BEE"/>
    <w:rsid w:val="00F72F9F"/>
    <w:rsid w:val="00F77D27"/>
    <w:rsid w:val="00F84A63"/>
    <w:rsid w:val="00F85979"/>
    <w:rsid w:val="00F97263"/>
    <w:rsid w:val="00FB6292"/>
    <w:rsid w:val="00FC54DA"/>
    <w:rsid w:val="00FD1BF5"/>
    <w:rsid w:val="00FE1D65"/>
    <w:rsid w:val="00FE2D9B"/>
    <w:rsid w:val="00FF1743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99C07"/>
  <w15:docId w15:val="{4FA6E5F8-1F49-4748-BD39-C8316C59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9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B4A4-E39A-4A22-9D20-5BDE9CCE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Анастасия Юрьевна</dc:creator>
  <cp:lastModifiedBy>Семин Владислав Владимирович</cp:lastModifiedBy>
  <cp:revision>14</cp:revision>
  <cp:lastPrinted>2019-01-29T05:58:00Z</cp:lastPrinted>
  <dcterms:created xsi:type="dcterms:W3CDTF">2019-01-30T15:16:00Z</dcterms:created>
  <dcterms:modified xsi:type="dcterms:W3CDTF">2020-01-10T07:33:00Z</dcterms:modified>
</cp:coreProperties>
</file>