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C6FBC" w14:textId="7CC8CAF8" w:rsidR="007C521E" w:rsidRPr="00323D8B" w:rsidRDefault="00EA3E62" w:rsidP="00CB1E6A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3D8B">
        <w:rPr>
          <w:rFonts w:ascii="Times New Roman" w:hAnsi="Times New Roman" w:cs="Times New Roman"/>
          <w:b/>
          <w:sz w:val="28"/>
          <w:szCs w:val="28"/>
          <w:u w:val="single"/>
        </w:rPr>
        <w:t>Автомобиль скорой медицинской помощи класса</w:t>
      </w:r>
      <w:proofErr w:type="gramStart"/>
      <w:r w:rsidRPr="00323D8B">
        <w:rPr>
          <w:rFonts w:ascii="Times New Roman" w:hAnsi="Times New Roman" w:cs="Times New Roman"/>
          <w:b/>
          <w:sz w:val="28"/>
          <w:szCs w:val="28"/>
          <w:u w:val="single"/>
        </w:rPr>
        <w:t xml:space="preserve"> В</w:t>
      </w:r>
      <w:proofErr w:type="gramEnd"/>
      <w:r w:rsidRPr="00323D8B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шасси ГАЗЕЛЬ НЕКСТ</w:t>
      </w:r>
    </w:p>
    <w:p w14:paraId="691DC35F" w14:textId="77777777" w:rsidR="00EA3E62" w:rsidRDefault="00EA3E62" w:rsidP="00CB1E6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F8A1486" w14:textId="37511C0D" w:rsidR="00323D8B" w:rsidRDefault="00323D8B" w:rsidP="00323D8B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7253AAFB" wp14:editId="1C0E3E2B">
            <wp:extent cx="3270240" cy="2181225"/>
            <wp:effectExtent l="0" t="0" r="6985" b="0"/>
            <wp:docPr id="1" name="Рисунок 1" descr="Q:\ПКФ Каталог Авто\АСМП\ГАЗ\Next\класс В\Федералка-2017\IMG_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ПКФ Каталог Авто\АСМП\ГАЗ\Next\класс В\Федералка-2017\IMG_17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244" cy="218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BA66BD1" wp14:editId="7754CAB9">
            <wp:extent cx="3209925" cy="2140995"/>
            <wp:effectExtent l="0" t="0" r="0" b="0"/>
            <wp:docPr id="2" name="Рисунок 2" descr="Q:\ПКФ Каталог Авто\АСМП\ГАЗ\Next\класс В\Федералка-2017\IMG_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ПКФ Каталог Авто\АСМП\ГАЗ\Next\класс В\Федералка-2017\IMG_17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412" cy="214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20916" w14:textId="77777777" w:rsidR="00323D8B" w:rsidRDefault="00323D8B" w:rsidP="00CB1E6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3635181" w14:textId="7C0A659E" w:rsidR="00323D8B" w:rsidRDefault="00323D8B" w:rsidP="00323D8B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0880451B" wp14:editId="0102CEDB">
            <wp:extent cx="3270240" cy="2181225"/>
            <wp:effectExtent l="0" t="0" r="6985" b="0"/>
            <wp:docPr id="3" name="Рисунок 3" descr="Q:\ПКФ Каталог Авто\АСМП\ГАЗ\Next\класс В\Федералка-2017\IMG_1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:\ПКФ Каталог Авто\АСМП\ГАЗ\Next\класс В\Федералка-2017\IMG_17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244" cy="218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7418CA9F" wp14:editId="6F9900DE">
            <wp:extent cx="3190875" cy="2128289"/>
            <wp:effectExtent l="0" t="0" r="0" b="5715"/>
            <wp:docPr id="4" name="Рисунок 4" descr="Q:\ПКФ Каталог Авто\АСМП\ГАЗ\Next\класс В\Федералка-2017\IMG_1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:\ПКФ Каталог Авто\АСМП\ГАЗ\Next\класс В\Федералка-2017\IMG_17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806" cy="213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AAAC3" w14:textId="77777777" w:rsidR="00323D8B" w:rsidRDefault="00323D8B" w:rsidP="00CB1E6A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6271"/>
        <w:gridCol w:w="3062"/>
      </w:tblGrid>
      <w:tr w:rsidR="00323D8B" w:rsidRPr="00194507" w14:paraId="663A74DC" w14:textId="77777777" w:rsidTr="00323D8B">
        <w:trPr>
          <w:trHeight w:val="20"/>
          <w:tblHeader/>
        </w:trPr>
        <w:tc>
          <w:tcPr>
            <w:tcW w:w="632" w:type="pct"/>
            <w:shd w:val="clear" w:color="auto" w:fill="auto"/>
            <w:vAlign w:val="center"/>
          </w:tcPr>
          <w:p w14:paraId="09D0A484" w14:textId="77777777" w:rsidR="00323D8B" w:rsidRPr="00DD78D1" w:rsidRDefault="00323D8B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14:paraId="16F1846D" w14:textId="244403F8" w:rsidR="00323D8B" w:rsidRPr="00194507" w:rsidRDefault="00323D8B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9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721A98" w14:textId="4FA596F8" w:rsidR="00323D8B" w:rsidRPr="00194507" w:rsidRDefault="00323D8B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73209F" w14:textId="7AC477D0" w:rsidR="00323D8B" w:rsidRPr="00194507" w:rsidRDefault="00323D8B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</w:t>
            </w:r>
            <w:r w:rsidRPr="00DD78D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начение показателя</w:t>
            </w:r>
          </w:p>
        </w:tc>
      </w:tr>
      <w:tr w:rsidR="00323D8B" w:rsidRPr="00194507" w14:paraId="6E199397" w14:textId="77777777" w:rsidTr="00323D8B">
        <w:trPr>
          <w:trHeight w:val="20"/>
          <w:tblHeader/>
        </w:trPr>
        <w:tc>
          <w:tcPr>
            <w:tcW w:w="632" w:type="pct"/>
            <w:shd w:val="clear" w:color="auto" w:fill="auto"/>
            <w:vAlign w:val="center"/>
          </w:tcPr>
          <w:p w14:paraId="15B2C908" w14:textId="4CEA0A32" w:rsidR="00323D8B" w:rsidRPr="00194507" w:rsidRDefault="00323D8B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6F31">
              <w:rPr>
                <w:rFonts w:ascii="Times New Roman" w:hAnsi="Times New Roman"/>
                <w:b/>
                <w:sz w:val="16"/>
                <w:szCs w:val="20"/>
                <w:lang w:eastAsia="ru-RU"/>
              </w:rPr>
              <w:t>1</w:t>
            </w:r>
          </w:p>
        </w:tc>
        <w:tc>
          <w:tcPr>
            <w:tcW w:w="29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D6F0EE" w14:textId="4995F189" w:rsidR="00323D8B" w:rsidRPr="00194507" w:rsidRDefault="00323D8B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6F31">
              <w:rPr>
                <w:rFonts w:ascii="Times New Roman" w:hAnsi="Times New Roman"/>
                <w:b/>
                <w:sz w:val="16"/>
                <w:szCs w:val="20"/>
                <w:lang w:eastAsia="ru-RU"/>
              </w:rPr>
              <w:t>2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E596B3" w14:textId="185FF8A7" w:rsidR="00323D8B" w:rsidRPr="00194507" w:rsidRDefault="00323D8B" w:rsidP="00F84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D16F31">
              <w:rPr>
                <w:rFonts w:ascii="Times New Roman" w:hAnsi="Times New Roman"/>
                <w:b/>
                <w:sz w:val="16"/>
                <w:szCs w:val="20"/>
                <w:lang w:eastAsia="ru-RU"/>
              </w:rPr>
              <w:t>3</w:t>
            </w:r>
          </w:p>
        </w:tc>
      </w:tr>
      <w:tr w:rsidR="00323D8B" w:rsidRPr="00194507" w14:paraId="34D7A1B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BA2079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35" w:type="pct"/>
            <w:tcBorders>
              <w:right w:val="nil"/>
            </w:tcBorders>
            <w:shd w:val="clear" w:color="auto" w:fill="auto"/>
          </w:tcPr>
          <w:p w14:paraId="420A2CBB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Комплектация 1 автомобиля скорой медицинской помощи:</w:t>
            </w:r>
          </w:p>
        </w:tc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</w:tcPr>
          <w:p w14:paraId="1B62EBF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23D8B" w:rsidRPr="00194507" w14:paraId="0918360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F63E24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935" w:type="pct"/>
            <w:shd w:val="clear" w:color="auto" w:fill="auto"/>
          </w:tcPr>
          <w:p w14:paraId="45EC1D0D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Автомобиль скорой медицинской помощи, шт.</w:t>
            </w:r>
          </w:p>
        </w:tc>
        <w:tc>
          <w:tcPr>
            <w:tcW w:w="1433" w:type="pct"/>
            <w:shd w:val="clear" w:color="auto" w:fill="auto"/>
          </w:tcPr>
          <w:p w14:paraId="0E23471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2D24104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0DDF04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2935" w:type="pct"/>
            <w:tcBorders>
              <w:bottom w:val="single" w:sz="4" w:space="0" w:color="auto"/>
            </w:tcBorders>
            <w:shd w:val="clear" w:color="auto" w:fill="auto"/>
          </w:tcPr>
          <w:p w14:paraId="5D57BB0B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Медицинские изделия, комплект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auto"/>
          </w:tcPr>
          <w:p w14:paraId="09AF7A6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305D2CC0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B911E4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35" w:type="pct"/>
            <w:tcBorders>
              <w:right w:val="nil"/>
            </w:tcBorders>
            <w:shd w:val="clear" w:color="auto" w:fill="auto"/>
          </w:tcPr>
          <w:p w14:paraId="69436341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Технические характеристики автомобиля, медицинских изделий</w:t>
            </w:r>
          </w:p>
        </w:tc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</w:tcPr>
          <w:p w14:paraId="5943B02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23D8B" w:rsidRPr="00194507" w14:paraId="46B66C8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18A9F1D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935" w:type="pct"/>
            <w:tcBorders>
              <w:right w:val="nil"/>
            </w:tcBorders>
            <w:shd w:val="clear" w:color="auto" w:fill="auto"/>
          </w:tcPr>
          <w:p w14:paraId="3E06DB73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Автомобиль скорой медицинской помощи</w:t>
            </w:r>
          </w:p>
        </w:tc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</w:tcPr>
          <w:p w14:paraId="281DA24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23D8B" w:rsidRPr="00194507" w14:paraId="5FAC577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F6E75A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2935" w:type="pct"/>
            <w:shd w:val="clear" w:color="auto" w:fill="auto"/>
          </w:tcPr>
          <w:p w14:paraId="2BA52047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433" w:type="pct"/>
            <w:shd w:val="clear" w:color="auto" w:fill="auto"/>
          </w:tcPr>
          <w:p w14:paraId="78D400A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оказания скорой медицинской помощи силами выездной бригады скорой медицинской помощи, санитарной эвакуации и мониторинга состояния организма человека вне медицинской организации</w:t>
            </w:r>
          </w:p>
        </w:tc>
      </w:tr>
      <w:tr w:rsidR="00323D8B" w:rsidRPr="00194507" w14:paraId="2E5D1E8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1A4013D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</w:t>
            </w:r>
          </w:p>
        </w:tc>
        <w:tc>
          <w:tcPr>
            <w:tcW w:w="2935" w:type="pct"/>
            <w:shd w:val="clear" w:color="auto" w:fill="auto"/>
          </w:tcPr>
          <w:p w14:paraId="3BD063EB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Класс автомобиля скорой медицинской помощи</w:t>
            </w:r>
          </w:p>
        </w:tc>
        <w:tc>
          <w:tcPr>
            <w:tcW w:w="1433" w:type="pct"/>
            <w:shd w:val="clear" w:color="auto" w:fill="auto"/>
          </w:tcPr>
          <w:p w14:paraId="4495F16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 «В»</w:t>
            </w:r>
          </w:p>
        </w:tc>
      </w:tr>
      <w:tr w:rsidR="00323D8B" w:rsidRPr="00194507" w14:paraId="652A2B3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568570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</w:t>
            </w:r>
          </w:p>
        </w:tc>
        <w:tc>
          <w:tcPr>
            <w:tcW w:w="2935" w:type="pct"/>
            <w:shd w:val="clear" w:color="auto" w:fill="auto"/>
          </w:tcPr>
          <w:p w14:paraId="4EDEFC9C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транспортного средства</w:t>
            </w:r>
          </w:p>
        </w:tc>
        <w:tc>
          <w:tcPr>
            <w:tcW w:w="1433" w:type="pct"/>
            <w:shd w:val="clear" w:color="auto" w:fill="auto"/>
          </w:tcPr>
          <w:p w14:paraId="5B8DC37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«B»</w:t>
            </w:r>
          </w:p>
        </w:tc>
      </w:tr>
      <w:tr w:rsidR="00323D8B" w:rsidRPr="00194507" w14:paraId="53D1314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DC89BD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</w:t>
            </w:r>
          </w:p>
        </w:tc>
        <w:tc>
          <w:tcPr>
            <w:tcW w:w="2935" w:type="pct"/>
            <w:shd w:val="clear" w:color="auto" w:fill="auto"/>
          </w:tcPr>
          <w:p w14:paraId="340F9685" w14:textId="0F7E4842" w:rsidR="00323D8B" w:rsidRPr="00BF0706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Тип кузова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кабина</w:t>
            </w:r>
          </w:p>
        </w:tc>
        <w:tc>
          <w:tcPr>
            <w:tcW w:w="1433" w:type="pct"/>
            <w:shd w:val="clear" w:color="auto" w:fill="auto"/>
          </w:tcPr>
          <w:p w14:paraId="550E391E" w14:textId="509EE975" w:rsidR="00323D8B" w:rsidRPr="00BF0706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Цельнометаллический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полукапотная</w:t>
            </w:r>
            <w:proofErr w:type="spellEnd"/>
          </w:p>
        </w:tc>
      </w:tr>
      <w:tr w:rsidR="00323D8B" w:rsidRPr="00194507" w14:paraId="331ABE1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B5D571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2.1.5</w:t>
            </w:r>
          </w:p>
        </w:tc>
        <w:tc>
          <w:tcPr>
            <w:tcW w:w="2935" w:type="pct"/>
            <w:shd w:val="clear" w:color="auto" w:fill="auto"/>
          </w:tcPr>
          <w:p w14:paraId="66E34B26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Цветографическая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схема</w:t>
            </w:r>
          </w:p>
        </w:tc>
        <w:tc>
          <w:tcPr>
            <w:tcW w:w="1433" w:type="pct"/>
            <w:shd w:val="clear" w:color="auto" w:fill="auto"/>
          </w:tcPr>
          <w:p w14:paraId="38C6CE5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847D12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3FA72C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2.1.6</w:t>
            </w:r>
          </w:p>
        </w:tc>
        <w:tc>
          <w:tcPr>
            <w:tcW w:w="2935" w:type="pct"/>
            <w:shd w:val="clear" w:color="auto" w:fill="auto"/>
          </w:tcPr>
          <w:p w14:paraId="5A115B7C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Колесная формула</w:t>
            </w:r>
          </w:p>
        </w:tc>
        <w:tc>
          <w:tcPr>
            <w:tcW w:w="1433" w:type="pct"/>
            <w:shd w:val="clear" w:color="auto" w:fill="auto"/>
          </w:tcPr>
          <w:p w14:paraId="66EF8A2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323D8B" w:rsidRPr="00194507" w14:paraId="043FBF4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6306A4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2.1.6.1</w:t>
            </w:r>
          </w:p>
        </w:tc>
        <w:tc>
          <w:tcPr>
            <w:tcW w:w="2935" w:type="pct"/>
            <w:shd w:val="clear" w:color="auto" w:fill="auto"/>
          </w:tcPr>
          <w:p w14:paraId="3A6A628A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Ведущие колёса</w:t>
            </w:r>
          </w:p>
        </w:tc>
        <w:tc>
          <w:tcPr>
            <w:tcW w:w="1433" w:type="pct"/>
            <w:shd w:val="clear" w:color="auto" w:fill="auto"/>
          </w:tcPr>
          <w:p w14:paraId="1E5310E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задние</w:t>
            </w:r>
          </w:p>
        </w:tc>
      </w:tr>
      <w:tr w:rsidR="00323D8B" w:rsidRPr="00194507" w14:paraId="0868AE3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C9AFF4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</w:t>
            </w:r>
          </w:p>
        </w:tc>
        <w:tc>
          <w:tcPr>
            <w:tcW w:w="2935" w:type="pct"/>
            <w:shd w:val="clear" w:color="auto" w:fill="auto"/>
          </w:tcPr>
          <w:p w14:paraId="014149BA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Двигатель внутреннего сгорания</w:t>
            </w:r>
          </w:p>
        </w:tc>
        <w:tc>
          <w:tcPr>
            <w:tcW w:w="1433" w:type="pct"/>
            <w:shd w:val="clear" w:color="auto" w:fill="auto"/>
          </w:tcPr>
          <w:p w14:paraId="40B617B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652B2362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2EF9F3D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2.1.7.1</w:t>
            </w:r>
          </w:p>
        </w:tc>
        <w:tc>
          <w:tcPr>
            <w:tcW w:w="2935" w:type="pct"/>
            <w:shd w:val="clear" w:color="auto" w:fill="auto"/>
          </w:tcPr>
          <w:p w14:paraId="2DBCB04B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Рабочий объем цилиндров,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см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кубических</w:t>
            </w:r>
          </w:p>
        </w:tc>
        <w:tc>
          <w:tcPr>
            <w:tcW w:w="1433" w:type="pct"/>
            <w:shd w:val="clear" w:color="auto" w:fill="auto"/>
          </w:tcPr>
          <w:p w14:paraId="3AC3EB8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2000</w:t>
            </w:r>
          </w:p>
        </w:tc>
      </w:tr>
      <w:tr w:rsidR="00323D8B" w:rsidRPr="00194507" w14:paraId="54B1B840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2F9446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2.1.7.2</w:t>
            </w:r>
          </w:p>
        </w:tc>
        <w:tc>
          <w:tcPr>
            <w:tcW w:w="2935" w:type="pct"/>
            <w:shd w:val="clear" w:color="auto" w:fill="auto"/>
          </w:tcPr>
          <w:p w14:paraId="6FC259DE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Тип потребляемого топлива</w:t>
            </w:r>
          </w:p>
        </w:tc>
        <w:tc>
          <w:tcPr>
            <w:tcW w:w="1433" w:type="pct"/>
            <w:shd w:val="clear" w:color="auto" w:fill="auto"/>
          </w:tcPr>
          <w:p w14:paraId="0DFE7EC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бензин или ДТ</w:t>
            </w:r>
          </w:p>
        </w:tc>
      </w:tr>
      <w:tr w:rsidR="00323D8B" w:rsidRPr="00194507" w14:paraId="129D681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0F6479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2.1.7.3</w:t>
            </w:r>
          </w:p>
        </w:tc>
        <w:tc>
          <w:tcPr>
            <w:tcW w:w="2935" w:type="pct"/>
            <w:shd w:val="clear" w:color="auto" w:fill="auto"/>
          </w:tcPr>
          <w:p w14:paraId="43254B9D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Экологический класс транспортного средства</w:t>
            </w:r>
          </w:p>
        </w:tc>
        <w:tc>
          <w:tcPr>
            <w:tcW w:w="1433" w:type="pct"/>
            <w:shd w:val="clear" w:color="auto" w:fill="auto"/>
          </w:tcPr>
          <w:p w14:paraId="08D2A51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323D8B" w:rsidRPr="00194507" w14:paraId="68D6B36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BAF492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2.1.7.4</w:t>
            </w:r>
          </w:p>
        </w:tc>
        <w:tc>
          <w:tcPr>
            <w:tcW w:w="2935" w:type="pct"/>
            <w:shd w:val="clear" w:color="auto" w:fill="auto"/>
          </w:tcPr>
          <w:p w14:paraId="4E96D867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Мощность двигателя, кВт</w:t>
            </w:r>
          </w:p>
        </w:tc>
        <w:tc>
          <w:tcPr>
            <w:tcW w:w="1433" w:type="pct"/>
            <w:shd w:val="clear" w:color="auto" w:fill="auto"/>
          </w:tcPr>
          <w:p w14:paraId="0BF8C2D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73,5</w:t>
            </w:r>
          </w:p>
        </w:tc>
      </w:tr>
      <w:tr w:rsidR="00323D8B" w:rsidRPr="00194507" w14:paraId="7444A0B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FAD262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2.1.8</w:t>
            </w:r>
          </w:p>
        </w:tc>
        <w:tc>
          <w:tcPr>
            <w:tcW w:w="2935" w:type="pct"/>
            <w:shd w:val="clear" w:color="auto" w:fill="auto"/>
          </w:tcPr>
          <w:p w14:paraId="009D4E55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Технически допустимая максимальная масса транспортного средства,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2DD2D42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3500</w:t>
            </w:r>
          </w:p>
        </w:tc>
      </w:tr>
      <w:tr w:rsidR="00323D8B" w:rsidRPr="00194507" w14:paraId="062C17F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7D614D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2.1.9</w:t>
            </w:r>
          </w:p>
        </w:tc>
        <w:tc>
          <w:tcPr>
            <w:tcW w:w="2935" w:type="pct"/>
            <w:shd w:val="clear" w:color="auto" w:fill="auto"/>
          </w:tcPr>
          <w:p w14:paraId="3AEA2624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Масса транспортного средства в снаряжённом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состоянии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кг</w:t>
            </w:r>
          </w:p>
        </w:tc>
        <w:tc>
          <w:tcPr>
            <w:tcW w:w="1433" w:type="pct"/>
            <w:shd w:val="clear" w:color="auto" w:fill="auto"/>
          </w:tcPr>
          <w:p w14:paraId="43C6091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3000</w:t>
            </w:r>
          </w:p>
        </w:tc>
      </w:tr>
      <w:tr w:rsidR="00323D8B" w:rsidRPr="00194507" w14:paraId="2B8F2E7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4A019D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2.1.10</w:t>
            </w:r>
          </w:p>
        </w:tc>
        <w:tc>
          <w:tcPr>
            <w:tcW w:w="2935" w:type="pct"/>
            <w:shd w:val="clear" w:color="auto" w:fill="auto"/>
          </w:tcPr>
          <w:p w14:paraId="6D0C7FBB" w14:textId="352A1AA2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Ёмкость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пластикого 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топливного бака, литры</w:t>
            </w:r>
          </w:p>
        </w:tc>
        <w:tc>
          <w:tcPr>
            <w:tcW w:w="1433" w:type="pct"/>
            <w:shd w:val="clear" w:color="auto" w:fill="auto"/>
          </w:tcPr>
          <w:p w14:paraId="138D2A56" w14:textId="1D6FE7D5" w:rsidR="00323D8B" w:rsidRPr="00194507" w:rsidRDefault="00323D8B" w:rsidP="00BF07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323D8B" w:rsidRPr="00194507" w14:paraId="5CC5E93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EF6CE6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2.1.11</w:t>
            </w:r>
          </w:p>
        </w:tc>
        <w:tc>
          <w:tcPr>
            <w:tcW w:w="2935" w:type="pct"/>
            <w:tcBorders>
              <w:bottom w:val="single" w:sz="4" w:space="0" w:color="auto"/>
            </w:tcBorders>
            <w:shd w:val="clear" w:color="auto" w:fill="auto"/>
          </w:tcPr>
          <w:p w14:paraId="4D59BF61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Максимальная скорость,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км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/ч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auto"/>
          </w:tcPr>
          <w:p w14:paraId="070FC44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130</w:t>
            </w:r>
          </w:p>
        </w:tc>
      </w:tr>
      <w:tr w:rsidR="00323D8B" w:rsidRPr="00194507" w14:paraId="7567912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F90352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</w:t>
            </w:r>
          </w:p>
        </w:tc>
        <w:tc>
          <w:tcPr>
            <w:tcW w:w="2935" w:type="pct"/>
            <w:tcBorders>
              <w:right w:val="nil"/>
            </w:tcBorders>
            <w:shd w:val="clear" w:color="auto" w:fill="auto"/>
          </w:tcPr>
          <w:p w14:paraId="4A52F72C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Внешние габариты:</w:t>
            </w:r>
          </w:p>
        </w:tc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</w:tcPr>
          <w:p w14:paraId="6BE1380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3D8B" w:rsidRPr="00194507" w14:paraId="668BAA5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137F22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2.1.12.1</w:t>
            </w:r>
          </w:p>
        </w:tc>
        <w:tc>
          <w:tcPr>
            <w:tcW w:w="2935" w:type="pct"/>
            <w:shd w:val="clear" w:color="auto" w:fill="auto"/>
          </w:tcPr>
          <w:p w14:paraId="7A50FD75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Длина,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10185C0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6500</w:t>
            </w:r>
          </w:p>
        </w:tc>
      </w:tr>
      <w:tr w:rsidR="00323D8B" w:rsidRPr="00194507" w14:paraId="47FFA5C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712255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2.1.12.2</w:t>
            </w:r>
          </w:p>
        </w:tc>
        <w:tc>
          <w:tcPr>
            <w:tcW w:w="2935" w:type="pct"/>
            <w:shd w:val="clear" w:color="auto" w:fill="auto"/>
          </w:tcPr>
          <w:p w14:paraId="2E2E753C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Ширина (без учёта наружных зеркал),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47544C5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2200</w:t>
            </w:r>
          </w:p>
        </w:tc>
      </w:tr>
      <w:tr w:rsidR="00323D8B" w:rsidRPr="00194507" w14:paraId="11AAF86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587ED8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2.1.12.3</w:t>
            </w:r>
          </w:p>
        </w:tc>
        <w:tc>
          <w:tcPr>
            <w:tcW w:w="2935" w:type="pct"/>
            <w:shd w:val="clear" w:color="auto" w:fill="auto"/>
          </w:tcPr>
          <w:p w14:paraId="3AB04842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Высота (без учёта гибких антенн),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17D0DB4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4000</w:t>
            </w:r>
          </w:p>
        </w:tc>
      </w:tr>
      <w:tr w:rsidR="00323D8B" w:rsidRPr="00194507" w14:paraId="4EDC486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707D41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2.1.12.4</w:t>
            </w:r>
          </w:p>
        </w:tc>
        <w:tc>
          <w:tcPr>
            <w:tcW w:w="2935" w:type="pct"/>
            <w:shd w:val="clear" w:color="auto" w:fill="auto"/>
          </w:tcPr>
          <w:p w14:paraId="3260664D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База транспортного средства,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374159B0" w14:textId="43B39ACB" w:rsidR="00323D8B" w:rsidRPr="00194507" w:rsidRDefault="00323D8B" w:rsidP="00BF07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более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3150</w:t>
            </w:r>
          </w:p>
        </w:tc>
      </w:tr>
      <w:tr w:rsidR="00323D8B" w:rsidRPr="00194507" w14:paraId="50FC9C1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3D2135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2.1.13</w:t>
            </w:r>
          </w:p>
        </w:tc>
        <w:tc>
          <w:tcPr>
            <w:tcW w:w="2935" w:type="pct"/>
            <w:shd w:val="clear" w:color="auto" w:fill="auto"/>
          </w:tcPr>
          <w:p w14:paraId="5D3E04B1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Диаметр колёсных дисков (номинальный диаметр обода), дюймы</w:t>
            </w:r>
          </w:p>
        </w:tc>
        <w:tc>
          <w:tcPr>
            <w:tcW w:w="1433" w:type="pct"/>
            <w:shd w:val="clear" w:color="auto" w:fill="auto"/>
          </w:tcPr>
          <w:p w14:paraId="2F46EAC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</w:t>
            </w:r>
          </w:p>
        </w:tc>
      </w:tr>
      <w:tr w:rsidR="00323D8B" w:rsidRPr="00194507" w14:paraId="78B4BA9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5FE1D8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2.1.14</w:t>
            </w:r>
          </w:p>
        </w:tc>
        <w:tc>
          <w:tcPr>
            <w:tcW w:w="2935" w:type="pct"/>
            <w:shd w:val="clear" w:color="auto" w:fill="auto"/>
          </w:tcPr>
          <w:p w14:paraId="00C00D88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Расположение рулевого колеса</w:t>
            </w:r>
          </w:p>
        </w:tc>
        <w:tc>
          <w:tcPr>
            <w:tcW w:w="1433" w:type="pct"/>
            <w:shd w:val="clear" w:color="auto" w:fill="auto"/>
          </w:tcPr>
          <w:p w14:paraId="62D3B81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левое</w:t>
            </w:r>
          </w:p>
        </w:tc>
      </w:tr>
      <w:tr w:rsidR="00323D8B" w:rsidRPr="00194507" w14:paraId="7112629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867724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2.1.15</w:t>
            </w:r>
          </w:p>
        </w:tc>
        <w:tc>
          <w:tcPr>
            <w:tcW w:w="2935" w:type="pct"/>
            <w:shd w:val="clear" w:color="auto" w:fill="auto"/>
          </w:tcPr>
          <w:p w14:paraId="4398AB0C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Рулевое управление</w:t>
            </w:r>
          </w:p>
        </w:tc>
        <w:tc>
          <w:tcPr>
            <w:tcW w:w="1433" w:type="pct"/>
            <w:shd w:val="clear" w:color="auto" w:fill="auto"/>
          </w:tcPr>
          <w:p w14:paraId="52E6B23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гидроусилителем</w:t>
            </w:r>
          </w:p>
        </w:tc>
      </w:tr>
      <w:tr w:rsidR="00323D8B" w:rsidRPr="00194507" w14:paraId="7707823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95CAA4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2.1.16</w:t>
            </w:r>
          </w:p>
        </w:tc>
        <w:tc>
          <w:tcPr>
            <w:tcW w:w="2935" w:type="pct"/>
            <w:shd w:val="clear" w:color="auto" w:fill="auto"/>
          </w:tcPr>
          <w:p w14:paraId="22FDFA0E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Трансмиссия</w:t>
            </w:r>
          </w:p>
        </w:tc>
        <w:tc>
          <w:tcPr>
            <w:tcW w:w="1433" w:type="pct"/>
            <w:shd w:val="clear" w:color="auto" w:fill="auto"/>
          </w:tcPr>
          <w:p w14:paraId="046EB9C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механическая</w:t>
            </w:r>
          </w:p>
        </w:tc>
      </w:tr>
      <w:tr w:rsidR="00323D8B" w:rsidRPr="00194507" w14:paraId="12BE8C6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61C8E0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2.1.17</w:t>
            </w:r>
          </w:p>
        </w:tc>
        <w:tc>
          <w:tcPr>
            <w:tcW w:w="2935" w:type="pct"/>
            <w:shd w:val="clear" w:color="auto" w:fill="auto"/>
          </w:tcPr>
          <w:p w14:paraId="40811548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Передняя подвеска с телескопическими амортизаторами</w:t>
            </w:r>
          </w:p>
        </w:tc>
        <w:tc>
          <w:tcPr>
            <w:tcW w:w="1433" w:type="pct"/>
            <w:shd w:val="clear" w:color="auto" w:fill="auto"/>
          </w:tcPr>
          <w:p w14:paraId="331A3F4D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передняя пружинная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или рессорная</w:t>
            </w:r>
          </w:p>
        </w:tc>
      </w:tr>
      <w:tr w:rsidR="00323D8B" w:rsidRPr="00194507" w14:paraId="3440F0E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31CFD2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2.1.18</w:t>
            </w:r>
          </w:p>
        </w:tc>
        <w:tc>
          <w:tcPr>
            <w:tcW w:w="2935" w:type="pct"/>
            <w:shd w:val="clear" w:color="auto" w:fill="auto"/>
          </w:tcPr>
          <w:p w14:paraId="7A294BD6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Задняя подвеска с телескопическими амортизаторами</w:t>
            </w:r>
          </w:p>
        </w:tc>
        <w:tc>
          <w:tcPr>
            <w:tcW w:w="1433" w:type="pct"/>
            <w:shd w:val="clear" w:color="auto" w:fill="auto"/>
          </w:tcPr>
          <w:p w14:paraId="1D4F3C3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рессорная</w:t>
            </w:r>
          </w:p>
        </w:tc>
      </w:tr>
      <w:tr w:rsidR="00323D8B" w:rsidRPr="00194507" w14:paraId="349FE40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A66EBF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2.1.19</w:t>
            </w:r>
          </w:p>
        </w:tc>
        <w:tc>
          <w:tcPr>
            <w:tcW w:w="2935" w:type="pct"/>
            <w:shd w:val="clear" w:color="auto" w:fill="auto"/>
          </w:tcPr>
          <w:p w14:paraId="19765977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Тормозные механизмы передних колёс</w:t>
            </w:r>
          </w:p>
        </w:tc>
        <w:tc>
          <w:tcPr>
            <w:tcW w:w="1433" w:type="pct"/>
            <w:shd w:val="clear" w:color="auto" w:fill="auto"/>
          </w:tcPr>
          <w:p w14:paraId="6C52E6B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дисковые</w:t>
            </w:r>
          </w:p>
        </w:tc>
      </w:tr>
      <w:tr w:rsidR="00323D8B" w:rsidRPr="00194507" w14:paraId="551336B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4FB503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2.1.20</w:t>
            </w:r>
          </w:p>
        </w:tc>
        <w:tc>
          <w:tcPr>
            <w:tcW w:w="2935" w:type="pct"/>
            <w:shd w:val="clear" w:color="auto" w:fill="auto"/>
          </w:tcPr>
          <w:p w14:paraId="6840EA87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Тормозные механизмы задних колёс</w:t>
            </w:r>
          </w:p>
        </w:tc>
        <w:tc>
          <w:tcPr>
            <w:tcW w:w="1433" w:type="pct"/>
            <w:shd w:val="clear" w:color="auto" w:fill="auto"/>
          </w:tcPr>
          <w:p w14:paraId="1D721ED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барабанного типа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или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дисковые</w:t>
            </w:r>
            <w:proofErr w:type="gramEnd"/>
          </w:p>
        </w:tc>
      </w:tr>
      <w:tr w:rsidR="00323D8B" w:rsidRPr="00194507" w14:paraId="30D965C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D27738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2.1.21</w:t>
            </w:r>
          </w:p>
        </w:tc>
        <w:tc>
          <w:tcPr>
            <w:tcW w:w="2935" w:type="pct"/>
            <w:shd w:val="clear" w:color="auto" w:fill="auto"/>
          </w:tcPr>
          <w:p w14:paraId="4D871852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Стояночная тормозная система</w:t>
            </w:r>
          </w:p>
        </w:tc>
        <w:tc>
          <w:tcPr>
            <w:tcW w:w="1433" w:type="pct"/>
            <w:shd w:val="clear" w:color="auto" w:fill="auto"/>
          </w:tcPr>
          <w:p w14:paraId="52BCD05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механический привод к тормозным механизмам задних колёс</w:t>
            </w:r>
          </w:p>
        </w:tc>
      </w:tr>
      <w:tr w:rsidR="00323D8B" w:rsidRPr="00194507" w14:paraId="3E75E13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F22FF2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2.1.22</w:t>
            </w:r>
          </w:p>
        </w:tc>
        <w:tc>
          <w:tcPr>
            <w:tcW w:w="2935" w:type="pct"/>
            <w:shd w:val="clear" w:color="auto" w:fill="auto"/>
          </w:tcPr>
          <w:p w14:paraId="1CA25B6C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Антиблокировочная тормозная система</w:t>
            </w:r>
          </w:p>
        </w:tc>
        <w:tc>
          <w:tcPr>
            <w:tcW w:w="1433" w:type="pct"/>
            <w:shd w:val="clear" w:color="auto" w:fill="auto"/>
          </w:tcPr>
          <w:p w14:paraId="1B9A0E2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04A90120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B4E313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2.1.23</w:t>
            </w:r>
          </w:p>
        </w:tc>
        <w:tc>
          <w:tcPr>
            <w:tcW w:w="2935" w:type="pct"/>
            <w:shd w:val="clear" w:color="auto" w:fill="auto"/>
          </w:tcPr>
          <w:p w14:paraId="11C29CE4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Передние противотуманные фары, шт.</w:t>
            </w:r>
          </w:p>
        </w:tc>
        <w:tc>
          <w:tcPr>
            <w:tcW w:w="1433" w:type="pct"/>
            <w:shd w:val="clear" w:color="auto" w:fill="auto"/>
          </w:tcPr>
          <w:p w14:paraId="72099A1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323D8B" w:rsidRPr="00194507" w14:paraId="785938D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29CD9D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2.1.24</w:t>
            </w:r>
          </w:p>
        </w:tc>
        <w:tc>
          <w:tcPr>
            <w:tcW w:w="2935" w:type="pct"/>
            <w:shd w:val="clear" w:color="auto" w:fill="auto"/>
          </w:tcPr>
          <w:p w14:paraId="365E66FF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Задний противотуманный фонарь, шт.</w:t>
            </w:r>
          </w:p>
        </w:tc>
        <w:tc>
          <w:tcPr>
            <w:tcW w:w="1433" w:type="pct"/>
            <w:shd w:val="clear" w:color="auto" w:fill="auto"/>
          </w:tcPr>
          <w:p w14:paraId="5EA2269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323D8B" w:rsidRPr="00194507" w14:paraId="1641471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1E6F9E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2.1.25</w:t>
            </w:r>
          </w:p>
        </w:tc>
        <w:tc>
          <w:tcPr>
            <w:tcW w:w="2935" w:type="pct"/>
            <w:shd w:val="clear" w:color="auto" w:fill="auto"/>
          </w:tcPr>
          <w:p w14:paraId="650D2226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Предпусковой подогреватель двигателя</w:t>
            </w:r>
          </w:p>
        </w:tc>
        <w:tc>
          <w:tcPr>
            <w:tcW w:w="1433" w:type="pct"/>
            <w:shd w:val="clear" w:color="auto" w:fill="auto"/>
          </w:tcPr>
          <w:p w14:paraId="43E3FDD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33C71D1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151D15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2.1.26</w:t>
            </w:r>
          </w:p>
        </w:tc>
        <w:tc>
          <w:tcPr>
            <w:tcW w:w="2935" w:type="pct"/>
            <w:shd w:val="clear" w:color="auto" w:fill="auto"/>
          </w:tcPr>
          <w:p w14:paraId="1AD7E998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Сигнал водителю о не полностью закрытых дверях во время движения</w:t>
            </w:r>
          </w:p>
        </w:tc>
        <w:tc>
          <w:tcPr>
            <w:tcW w:w="1433" w:type="pct"/>
            <w:shd w:val="clear" w:color="auto" w:fill="auto"/>
          </w:tcPr>
          <w:p w14:paraId="6829258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акустический и/или оптический</w:t>
            </w:r>
          </w:p>
        </w:tc>
      </w:tr>
      <w:tr w:rsidR="00323D8B" w:rsidRPr="00194507" w14:paraId="3E24CEE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8B459E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</w:t>
            </w:r>
          </w:p>
        </w:tc>
        <w:tc>
          <w:tcPr>
            <w:tcW w:w="2935" w:type="pct"/>
            <w:shd w:val="clear" w:color="auto" w:fill="auto"/>
          </w:tcPr>
          <w:p w14:paraId="39E96BCD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Медицинский салон</w:t>
            </w:r>
          </w:p>
        </w:tc>
        <w:tc>
          <w:tcPr>
            <w:tcW w:w="1433" w:type="pct"/>
            <w:shd w:val="clear" w:color="auto" w:fill="auto"/>
          </w:tcPr>
          <w:p w14:paraId="4AD9679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1C858F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52237C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</w:t>
            </w:r>
          </w:p>
        </w:tc>
        <w:tc>
          <w:tcPr>
            <w:tcW w:w="2935" w:type="pct"/>
            <w:shd w:val="clear" w:color="auto" w:fill="auto"/>
          </w:tcPr>
          <w:p w14:paraId="2CC3A30B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Длина (от задней части внутренней поверхности салона до перегородки на уровне носилок),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6852A23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2500</w:t>
            </w:r>
          </w:p>
        </w:tc>
      </w:tr>
      <w:tr w:rsidR="00323D8B" w:rsidRPr="00194507" w14:paraId="019AC550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E09D60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</w:t>
            </w:r>
          </w:p>
        </w:tc>
        <w:tc>
          <w:tcPr>
            <w:tcW w:w="2935" w:type="pct"/>
            <w:shd w:val="clear" w:color="auto" w:fill="auto"/>
          </w:tcPr>
          <w:p w14:paraId="4A645302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Ширина (на высоте 800 мм от поверхности пола), мм</w:t>
            </w:r>
          </w:p>
        </w:tc>
        <w:tc>
          <w:tcPr>
            <w:tcW w:w="1433" w:type="pct"/>
            <w:shd w:val="clear" w:color="auto" w:fill="auto"/>
          </w:tcPr>
          <w:p w14:paraId="05D161B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1600</w:t>
            </w:r>
          </w:p>
        </w:tc>
      </w:tr>
      <w:tr w:rsidR="00323D8B" w:rsidRPr="00194507" w14:paraId="6B3C7BD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9904DF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</w:t>
            </w:r>
          </w:p>
        </w:tc>
        <w:tc>
          <w:tcPr>
            <w:tcW w:w="2935" w:type="pct"/>
            <w:shd w:val="clear" w:color="auto" w:fill="auto"/>
          </w:tcPr>
          <w:p w14:paraId="200C4757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Высота (от поверхности пола до потолка в рабочих зонах),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1219999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1600</w:t>
            </w:r>
          </w:p>
        </w:tc>
      </w:tr>
      <w:tr w:rsidR="00323D8B" w:rsidRPr="00194507" w14:paraId="62909EE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A67737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</w:t>
            </w:r>
          </w:p>
        </w:tc>
        <w:tc>
          <w:tcPr>
            <w:tcW w:w="2935" w:type="pct"/>
            <w:shd w:val="clear" w:color="auto" w:fill="auto"/>
          </w:tcPr>
          <w:p w14:paraId="3DC59B62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Окна во внешних дверях салона и на боковых панелях матированы в нижней части на 2/3 высоты</w:t>
            </w:r>
          </w:p>
        </w:tc>
        <w:tc>
          <w:tcPr>
            <w:tcW w:w="1433" w:type="pct"/>
            <w:shd w:val="clear" w:color="auto" w:fill="auto"/>
          </w:tcPr>
          <w:p w14:paraId="60E6E1C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01D23D1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12DE72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2.1.27.5</w:t>
            </w:r>
          </w:p>
        </w:tc>
        <w:tc>
          <w:tcPr>
            <w:tcW w:w="2935" w:type="pct"/>
            <w:shd w:val="clear" w:color="auto" w:fill="auto"/>
          </w:tcPr>
          <w:p w14:paraId="3909A314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Внешняя боковая дверь медицинского салона</w:t>
            </w:r>
          </w:p>
        </w:tc>
        <w:tc>
          <w:tcPr>
            <w:tcW w:w="1433" w:type="pct"/>
            <w:shd w:val="clear" w:color="auto" w:fill="auto"/>
          </w:tcPr>
          <w:p w14:paraId="41C1FCE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сдвижная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 окном, имеющая стопорное устройство, фиксирующее её в открытом и закрытом положениях</w:t>
            </w:r>
          </w:p>
        </w:tc>
      </w:tr>
      <w:tr w:rsidR="00323D8B" w:rsidRPr="00194507" w14:paraId="3117E4B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97D703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2.1.27.6</w:t>
            </w:r>
          </w:p>
        </w:tc>
        <w:tc>
          <w:tcPr>
            <w:tcW w:w="2935" w:type="pct"/>
            <w:shd w:val="clear" w:color="auto" w:fill="auto"/>
          </w:tcPr>
          <w:p w14:paraId="5C46F347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Внешняя задняя дверь медицинского салона</w:t>
            </w:r>
          </w:p>
        </w:tc>
        <w:tc>
          <w:tcPr>
            <w:tcW w:w="1433" w:type="pct"/>
            <w:shd w:val="clear" w:color="auto" w:fill="auto"/>
          </w:tcPr>
          <w:p w14:paraId="28EFE0F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распашная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состоящая из двух створок, с окном, с надёжной фиксацией при раскрытии на 90° и в положении максимального раскрытия</w:t>
            </w:r>
          </w:p>
        </w:tc>
      </w:tr>
      <w:tr w:rsidR="00323D8B" w:rsidRPr="00194507" w14:paraId="39B50B8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CAF0F6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2.1.27.7</w:t>
            </w:r>
          </w:p>
        </w:tc>
        <w:tc>
          <w:tcPr>
            <w:tcW w:w="2935" w:type="pct"/>
            <w:shd w:val="clear" w:color="auto" w:fill="auto"/>
          </w:tcPr>
          <w:p w14:paraId="62EF066F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Раздвижное окно медицинского салона, расположение</w:t>
            </w:r>
          </w:p>
        </w:tc>
        <w:tc>
          <w:tcPr>
            <w:tcW w:w="1433" w:type="pct"/>
            <w:shd w:val="clear" w:color="auto" w:fill="auto"/>
          </w:tcPr>
          <w:p w14:paraId="06D6C1B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боковой панели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и/или в боковой двери</w:t>
            </w:r>
          </w:p>
        </w:tc>
      </w:tr>
      <w:tr w:rsidR="00323D8B" w:rsidRPr="00194507" w14:paraId="6B79BDB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187BE2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2.1.27.8</w:t>
            </w:r>
          </w:p>
        </w:tc>
        <w:tc>
          <w:tcPr>
            <w:tcW w:w="2935" w:type="pct"/>
            <w:shd w:val="clear" w:color="auto" w:fill="auto"/>
          </w:tcPr>
          <w:p w14:paraId="7F972AB8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Перегородка между кабиной и медицинским салоном</w:t>
            </w:r>
          </w:p>
        </w:tc>
        <w:tc>
          <w:tcPr>
            <w:tcW w:w="1433" w:type="pct"/>
            <w:shd w:val="clear" w:color="auto" w:fill="auto"/>
          </w:tcPr>
          <w:p w14:paraId="654ED08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оборудована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сдвижным окном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или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дверным проёмом</w:t>
            </w:r>
          </w:p>
        </w:tc>
      </w:tr>
      <w:tr w:rsidR="00323D8B" w:rsidRPr="00194507" w14:paraId="55DAE46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870628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2.1.27.9</w:t>
            </w:r>
          </w:p>
        </w:tc>
        <w:tc>
          <w:tcPr>
            <w:tcW w:w="2935" w:type="pct"/>
            <w:shd w:val="clear" w:color="auto" w:fill="auto"/>
          </w:tcPr>
          <w:p w14:paraId="4A81E7A2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Все материалы и покрытия, применяемые в медицинском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салоне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74A009F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устойчивы к обработке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моюще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-дезинфицирующим средствам, рекомендованным для дезинфекционной обработки поверхностей</w:t>
            </w:r>
            <w:proofErr w:type="gramEnd"/>
          </w:p>
        </w:tc>
      </w:tr>
      <w:tr w:rsidR="00323D8B" w:rsidRPr="00194507" w14:paraId="0A2A7B9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97A694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2.1.27.10</w:t>
            </w:r>
          </w:p>
        </w:tc>
        <w:tc>
          <w:tcPr>
            <w:tcW w:w="2935" w:type="pct"/>
            <w:shd w:val="clear" w:color="auto" w:fill="auto"/>
          </w:tcPr>
          <w:p w14:paraId="7825219A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Дополнительное армирование стены над столешницей для крепления медицинских изделий</w:t>
            </w:r>
          </w:p>
        </w:tc>
        <w:tc>
          <w:tcPr>
            <w:tcW w:w="1433" w:type="pct"/>
            <w:shd w:val="clear" w:color="auto" w:fill="auto"/>
          </w:tcPr>
          <w:p w14:paraId="4387113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065EFC7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AD4918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2.1.27.11</w:t>
            </w:r>
          </w:p>
        </w:tc>
        <w:tc>
          <w:tcPr>
            <w:tcW w:w="2935" w:type="pct"/>
            <w:shd w:val="clear" w:color="auto" w:fill="auto"/>
          </w:tcPr>
          <w:p w14:paraId="67E07017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Обозначение мест расположения стационарных медицинских изделий</w:t>
            </w:r>
          </w:p>
        </w:tc>
        <w:tc>
          <w:tcPr>
            <w:tcW w:w="1433" w:type="pct"/>
            <w:shd w:val="clear" w:color="auto" w:fill="auto"/>
          </w:tcPr>
          <w:p w14:paraId="2839001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69F6B8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507832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2.1.27.12</w:t>
            </w:r>
          </w:p>
        </w:tc>
        <w:tc>
          <w:tcPr>
            <w:tcW w:w="2935" w:type="pct"/>
            <w:shd w:val="clear" w:color="auto" w:fill="auto"/>
          </w:tcPr>
          <w:p w14:paraId="0C3E10B6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Поручни из прочного материала у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боковой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и задних дверей</w:t>
            </w:r>
          </w:p>
        </w:tc>
        <w:tc>
          <w:tcPr>
            <w:tcW w:w="1433" w:type="pct"/>
            <w:shd w:val="clear" w:color="auto" w:fill="auto"/>
          </w:tcPr>
          <w:p w14:paraId="4413BE6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5B32CD1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CEC3D5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2.1.27.13</w:t>
            </w:r>
          </w:p>
        </w:tc>
        <w:tc>
          <w:tcPr>
            <w:tcW w:w="2935" w:type="pct"/>
            <w:shd w:val="clear" w:color="auto" w:fill="auto"/>
          </w:tcPr>
          <w:p w14:paraId="0DFAB1D1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Напольное покрытие</w:t>
            </w:r>
          </w:p>
        </w:tc>
        <w:tc>
          <w:tcPr>
            <w:tcW w:w="1433" w:type="pct"/>
            <w:shd w:val="clear" w:color="auto" w:fill="auto"/>
          </w:tcPr>
          <w:p w14:paraId="658445D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изготавливается из противоскользящих антистатических материалов с герметизацией мест стыков, допускающей «палубную» мойку</w:t>
            </w:r>
          </w:p>
        </w:tc>
      </w:tr>
      <w:tr w:rsidR="00323D8B" w:rsidRPr="00194507" w14:paraId="736F3DC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6F3AD8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2.1.27.14</w:t>
            </w:r>
          </w:p>
        </w:tc>
        <w:tc>
          <w:tcPr>
            <w:tcW w:w="2935" w:type="pct"/>
            <w:shd w:val="clear" w:color="auto" w:fill="auto"/>
          </w:tcPr>
          <w:p w14:paraId="0D55AFCD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Термоизоляция салона (пол, потолок, стены, двери)</w:t>
            </w:r>
          </w:p>
        </w:tc>
        <w:tc>
          <w:tcPr>
            <w:tcW w:w="1433" w:type="pct"/>
            <w:shd w:val="clear" w:color="auto" w:fill="auto"/>
          </w:tcPr>
          <w:p w14:paraId="2B45FA1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592C7C9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DA1B12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2.1.27.15</w:t>
            </w:r>
          </w:p>
        </w:tc>
        <w:tc>
          <w:tcPr>
            <w:tcW w:w="2935" w:type="pct"/>
            <w:shd w:val="clear" w:color="auto" w:fill="auto"/>
          </w:tcPr>
          <w:p w14:paraId="0F16892E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Люк в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потолке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медицинского салона</w:t>
            </w:r>
          </w:p>
        </w:tc>
        <w:tc>
          <w:tcPr>
            <w:tcW w:w="1433" w:type="pct"/>
            <w:shd w:val="clear" w:color="auto" w:fill="auto"/>
          </w:tcPr>
          <w:p w14:paraId="6E9952E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обеспечивает естественную освещённость, вентиляцию салона, возможность аварийного выхода из салона</w:t>
            </w:r>
          </w:p>
        </w:tc>
      </w:tr>
      <w:tr w:rsidR="00323D8B" w:rsidRPr="00194507" w14:paraId="25495AC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AB581A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2.1.27.16</w:t>
            </w:r>
          </w:p>
        </w:tc>
        <w:tc>
          <w:tcPr>
            <w:tcW w:w="2935" w:type="pct"/>
            <w:shd w:val="clear" w:color="auto" w:fill="auto"/>
          </w:tcPr>
          <w:p w14:paraId="403ADB39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Фильтровентиляционная установка</w:t>
            </w:r>
          </w:p>
        </w:tc>
        <w:tc>
          <w:tcPr>
            <w:tcW w:w="1433" w:type="pct"/>
            <w:shd w:val="clear" w:color="auto" w:fill="auto"/>
          </w:tcPr>
          <w:p w14:paraId="2CF8FC7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3D09D9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A2CA57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2.1.27.17</w:t>
            </w:r>
          </w:p>
        </w:tc>
        <w:tc>
          <w:tcPr>
            <w:tcW w:w="2935" w:type="pct"/>
            <w:shd w:val="clear" w:color="auto" w:fill="auto"/>
          </w:tcPr>
          <w:p w14:paraId="6DD494E7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Система кондиционирования медицинского салона</w:t>
            </w:r>
          </w:p>
        </w:tc>
        <w:tc>
          <w:tcPr>
            <w:tcW w:w="1433" w:type="pct"/>
            <w:shd w:val="clear" w:color="auto" w:fill="auto"/>
          </w:tcPr>
          <w:p w14:paraId="0F61577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0C69AFF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53B4B4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2.1.27.17.1</w:t>
            </w:r>
          </w:p>
        </w:tc>
        <w:tc>
          <w:tcPr>
            <w:tcW w:w="2935" w:type="pct"/>
            <w:shd w:val="clear" w:color="auto" w:fill="auto"/>
          </w:tcPr>
          <w:p w14:paraId="6EC4BCE2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Мощность, кВт</w:t>
            </w:r>
          </w:p>
        </w:tc>
        <w:tc>
          <w:tcPr>
            <w:tcW w:w="1433" w:type="pct"/>
            <w:shd w:val="clear" w:color="auto" w:fill="auto"/>
          </w:tcPr>
          <w:p w14:paraId="0C8F2A3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7</w:t>
            </w:r>
          </w:p>
        </w:tc>
      </w:tr>
      <w:tr w:rsidR="00323D8B" w:rsidRPr="00194507" w14:paraId="6D1839E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D9082D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2.1.27.18</w:t>
            </w:r>
          </w:p>
        </w:tc>
        <w:tc>
          <w:tcPr>
            <w:tcW w:w="2935" w:type="pct"/>
            <w:shd w:val="clear" w:color="auto" w:fill="auto"/>
          </w:tcPr>
          <w:p w14:paraId="3BF8C328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Запирающийся сейф, фиксированный к несущим элементам кузова</w:t>
            </w:r>
          </w:p>
        </w:tc>
        <w:tc>
          <w:tcPr>
            <w:tcW w:w="1433" w:type="pct"/>
            <w:shd w:val="clear" w:color="auto" w:fill="auto"/>
          </w:tcPr>
          <w:p w14:paraId="5163A6D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DAE079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573296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2.1.27.18.1</w:t>
            </w:r>
          </w:p>
        </w:tc>
        <w:tc>
          <w:tcPr>
            <w:tcW w:w="2935" w:type="pct"/>
            <w:shd w:val="clear" w:color="auto" w:fill="auto"/>
          </w:tcPr>
          <w:p w14:paraId="3E08AC23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433" w:type="pct"/>
            <w:shd w:val="clear" w:color="auto" w:fill="auto"/>
          </w:tcPr>
          <w:p w14:paraId="6DC0926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временное хранение наркотических средств и психотропных веществ</w:t>
            </w:r>
          </w:p>
        </w:tc>
      </w:tr>
      <w:tr w:rsidR="00323D8B" w:rsidRPr="00194507" w14:paraId="1533DB32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866DC5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2.1.27.18.2</w:t>
            </w:r>
          </w:p>
        </w:tc>
        <w:tc>
          <w:tcPr>
            <w:tcW w:w="2935" w:type="pct"/>
            <w:shd w:val="clear" w:color="auto" w:fill="auto"/>
          </w:tcPr>
          <w:p w14:paraId="0D20BCD2" w14:textId="3913A48B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Устойчивость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взлому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433" w:type="pct"/>
            <w:shd w:val="clear" w:color="auto" w:fill="auto"/>
          </w:tcPr>
          <w:p w14:paraId="3BF88062" w14:textId="55C2163E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1 </w:t>
            </w:r>
          </w:p>
        </w:tc>
      </w:tr>
      <w:tr w:rsidR="00323D8B" w:rsidRPr="00194507" w14:paraId="7209F6D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16CB9C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2.1.27.19</w:t>
            </w:r>
          </w:p>
        </w:tc>
        <w:tc>
          <w:tcPr>
            <w:tcW w:w="2935" w:type="pct"/>
            <w:shd w:val="clear" w:color="auto" w:fill="auto"/>
          </w:tcPr>
          <w:p w14:paraId="431EB126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Шкаф передний по левому борту, шт.</w:t>
            </w:r>
          </w:p>
        </w:tc>
        <w:tc>
          <w:tcPr>
            <w:tcW w:w="1433" w:type="pct"/>
            <w:shd w:val="clear" w:color="auto" w:fill="auto"/>
          </w:tcPr>
          <w:p w14:paraId="0B7ED3B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6BCDE92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34FFAB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2.1.27.20</w:t>
            </w:r>
          </w:p>
        </w:tc>
        <w:tc>
          <w:tcPr>
            <w:tcW w:w="2935" w:type="pct"/>
            <w:shd w:val="clear" w:color="auto" w:fill="auto"/>
          </w:tcPr>
          <w:p w14:paraId="2E51F927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Шкаф-стеллаж задний по левому борту, шт.</w:t>
            </w:r>
          </w:p>
        </w:tc>
        <w:tc>
          <w:tcPr>
            <w:tcW w:w="1433" w:type="pct"/>
            <w:shd w:val="clear" w:color="auto" w:fill="auto"/>
          </w:tcPr>
          <w:p w14:paraId="19D0094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4038E3E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5762A9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2.1.27.21</w:t>
            </w:r>
          </w:p>
        </w:tc>
        <w:tc>
          <w:tcPr>
            <w:tcW w:w="2935" w:type="pct"/>
            <w:shd w:val="clear" w:color="auto" w:fill="auto"/>
          </w:tcPr>
          <w:p w14:paraId="314C263D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Подпотолочная полка левого борта по всей длине медицинского салона, шт.</w:t>
            </w:r>
          </w:p>
        </w:tc>
        <w:tc>
          <w:tcPr>
            <w:tcW w:w="1433" w:type="pct"/>
            <w:shd w:val="clear" w:color="auto" w:fill="auto"/>
          </w:tcPr>
          <w:p w14:paraId="5163CE0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3DBE063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18CAD1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2.1.27.21.1</w:t>
            </w:r>
          </w:p>
        </w:tc>
        <w:tc>
          <w:tcPr>
            <w:tcW w:w="2935" w:type="pct"/>
            <w:shd w:val="clear" w:color="auto" w:fill="auto"/>
          </w:tcPr>
          <w:p w14:paraId="6CD891A9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Дверцы подпотолочной полки</w:t>
            </w:r>
          </w:p>
        </w:tc>
        <w:tc>
          <w:tcPr>
            <w:tcW w:w="1433" w:type="pct"/>
            <w:shd w:val="clear" w:color="auto" w:fill="auto"/>
          </w:tcPr>
          <w:p w14:paraId="4B58DF7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сдвижные или открывающиеся вверх</w:t>
            </w:r>
          </w:p>
        </w:tc>
      </w:tr>
      <w:tr w:rsidR="00323D8B" w:rsidRPr="00194507" w14:paraId="2EF0A11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E00B6D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2.1.27.22</w:t>
            </w:r>
          </w:p>
        </w:tc>
        <w:tc>
          <w:tcPr>
            <w:tcW w:w="2935" w:type="pct"/>
            <w:shd w:val="clear" w:color="auto" w:fill="auto"/>
          </w:tcPr>
          <w:p w14:paraId="3C73D1B7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Столешница с индивидуальной подсветкой, шт.</w:t>
            </w:r>
          </w:p>
        </w:tc>
        <w:tc>
          <w:tcPr>
            <w:tcW w:w="1433" w:type="pct"/>
            <w:shd w:val="clear" w:color="auto" w:fill="auto"/>
          </w:tcPr>
          <w:p w14:paraId="4241315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1388213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06126E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2.1.27.23</w:t>
            </w:r>
          </w:p>
        </w:tc>
        <w:tc>
          <w:tcPr>
            <w:tcW w:w="2935" w:type="pct"/>
            <w:shd w:val="clear" w:color="auto" w:fill="auto"/>
          </w:tcPr>
          <w:p w14:paraId="0A1F530E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Крепления для вертикального размещения баллонов с медицинскими газами с надёжной фиксацией к несущим элементам кузова, шт.</w:t>
            </w:r>
          </w:p>
        </w:tc>
        <w:tc>
          <w:tcPr>
            <w:tcW w:w="1433" w:type="pct"/>
            <w:shd w:val="clear" w:color="auto" w:fill="auto"/>
          </w:tcPr>
          <w:p w14:paraId="6EC1E45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323D8B" w:rsidRPr="00194507" w14:paraId="64FABBB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86EC41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2.1.27.24</w:t>
            </w:r>
          </w:p>
        </w:tc>
        <w:tc>
          <w:tcPr>
            <w:tcW w:w="2935" w:type="pct"/>
            <w:shd w:val="clear" w:color="auto" w:fill="auto"/>
          </w:tcPr>
          <w:p w14:paraId="7C66B93E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Умывальник с электронасосом и двумя бачками для воды и крышкой, шт.</w:t>
            </w:r>
          </w:p>
        </w:tc>
        <w:tc>
          <w:tcPr>
            <w:tcW w:w="1433" w:type="pct"/>
            <w:shd w:val="clear" w:color="auto" w:fill="auto"/>
          </w:tcPr>
          <w:p w14:paraId="0BDD738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0CFD6B9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200F93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2.1.27.25</w:t>
            </w:r>
          </w:p>
        </w:tc>
        <w:tc>
          <w:tcPr>
            <w:tcW w:w="2935" w:type="pct"/>
            <w:shd w:val="clear" w:color="auto" w:fill="auto"/>
          </w:tcPr>
          <w:p w14:paraId="7A644A66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Система кронштейнов, предназначенная для закрепления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инфузионных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систем для внутривенного вливания жидкостей, количество закрепляемых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инфузионных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систем</w:t>
            </w:r>
          </w:p>
        </w:tc>
        <w:tc>
          <w:tcPr>
            <w:tcW w:w="1433" w:type="pct"/>
            <w:shd w:val="clear" w:color="auto" w:fill="auto"/>
          </w:tcPr>
          <w:p w14:paraId="7487327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323D8B" w:rsidRPr="00194507" w14:paraId="3A3558B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11493A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2.1.27.26</w:t>
            </w:r>
          </w:p>
        </w:tc>
        <w:tc>
          <w:tcPr>
            <w:tcW w:w="2935" w:type="pct"/>
            <w:shd w:val="clear" w:color="auto" w:fill="auto"/>
          </w:tcPr>
          <w:p w14:paraId="3D7194A5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Потолочные лампы освещения, шт.</w:t>
            </w:r>
          </w:p>
        </w:tc>
        <w:tc>
          <w:tcPr>
            <w:tcW w:w="1433" w:type="pct"/>
            <w:shd w:val="clear" w:color="auto" w:fill="auto"/>
          </w:tcPr>
          <w:p w14:paraId="496062D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4</w:t>
            </w:r>
          </w:p>
        </w:tc>
      </w:tr>
      <w:tr w:rsidR="00323D8B" w:rsidRPr="00194507" w14:paraId="6AFE116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B99908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2.1.27.27</w:t>
            </w:r>
          </w:p>
        </w:tc>
        <w:tc>
          <w:tcPr>
            <w:tcW w:w="2935" w:type="pct"/>
            <w:shd w:val="clear" w:color="auto" w:fill="auto"/>
          </w:tcPr>
          <w:p w14:paraId="3D49F397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Освещённость рабочих мест медицинского салона,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лк</w:t>
            </w:r>
            <w:proofErr w:type="spellEnd"/>
          </w:p>
        </w:tc>
        <w:tc>
          <w:tcPr>
            <w:tcW w:w="1433" w:type="pct"/>
            <w:shd w:val="clear" w:color="auto" w:fill="auto"/>
          </w:tcPr>
          <w:p w14:paraId="5912C75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150</w:t>
            </w:r>
          </w:p>
        </w:tc>
      </w:tr>
      <w:tr w:rsidR="00323D8B" w:rsidRPr="00194507" w14:paraId="4E23F87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FEF934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2.1.27.28</w:t>
            </w:r>
          </w:p>
        </w:tc>
        <w:tc>
          <w:tcPr>
            <w:tcW w:w="2935" w:type="pct"/>
            <w:shd w:val="clear" w:color="auto" w:fill="auto"/>
          </w:tcPr>
          <w:p w14:paraId="14F227C5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Дополнительный светильник направленного света над основными носилками, шт.</w:t>
            </w:r>
          </w:p>
        </w:tc>
        <w:tc>
          <w:tcPr>
            <w:tcW w:w="1433" w:type="pct"/>
            <w:shd w:val="clear" w:color="auto" w:fill="auto"/>
          </w:tcPr>
          <w:p w14:paraId="28EC78A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128A892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4FEEF9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2.1.27.28.1</w:t>
            </w:r>
          </w:p>
        </w:tc>
        <w:tc>
          <w:tcPr>
            <w:tcW w:w="2935" w:type="pct"/>
            <w:shd w:val="clear" w:color="auto" w:fill="auto"/>
          </w:tcPr>
          <w:p w14:paraId="5339C327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Освещённость,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лк</w:t>
            </w:r>
            <w:proofErr w:type="spellEnd"/>
          </w:p>
        </w:tc>
        <w:tc>
          <w:tcPr>
            <w:tcW w:w="1433" w:type="pct"/>
            <w:shd w:val="clear" w:color="auto" w:fill="auto"/>
          </w:tcPr>
          <w:p w14:paraId="6A00867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1000</w:t>
            </w:r>
          </w:p>
        </w:tc>
      </w:tr>
      <w:tr w:rsidR="00323D8B" w:rsidRPr="00194507" w14:paraId="112E1130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7BCD1B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2.1.27.28.2</w:t>
            </w:r>
          </w:p>
        </w:tc>
        <w:tc>
          <w:tcPr>
            <w:tcW w:w="2935" w:type="pct"/>
            <w:shd w:val="clear" w:color="auto" w:fill="auto"/>
          </w:tcPr>
          <w:p w14:paraId="51C75CC9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Диаметр светового пятна на поверхности основных носилок,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683F610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200</w:t>
            </w:r>
          </w:p>
        </w:tc>
      </w:tr>
      <w:tr w:rsidR="00323D8B" w:rsidRPr="00194507" w14:paraId="2D23E48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F56198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2.1.27.29</w:t>
            </w:r>
          </w:p>
        </w:tc>
        <w:tc>
          <w:tcPr>
            <w:tcW w:w="2935" w:type="pct"/>
            <w:shd w:val="clear" w:color="auto" w:fill="auto"/>
          </w:tcPr>
          <w:p w14:paraId="151F427E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Рабочее кресло в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головном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конце носилок с возможностью вращения с фиксацией его при движении автомобиля в положениях по направлению движения и против движения, с откидывающимися подлокотниками и ремнём безопасности</w:t>
            </w:r>
          </w:p>
        </w:tc>
        <w:tc>
          <w:tcPr>
            <w:tcW w:w="1433" w:type="pct"/>
            <w:shd w:val="clear" w:color="auto" w:fill="auto"/>
          </w:tcPr>
          <w:p w14:paraId="6B46907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0EB6023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502CAD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2.1.27.30</w:t>
            </w:r>
          </w:p>
        </w:tc>
        <w:tc>
          <w:tcPr>
            <w:tcW w:w="2935" w:type="pct"/>
            <w:shd w:val="clear" w:color="auto" w:fill="auto"/>
          </w:tcPr>
          <w:p w14:paraId="672C4BA2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Рабочее сиденье по правому борту, расположенное по направлению движения, c ремнём безопасности</w:t>
            </w:r>
          </w:p>
        </w:tc>
        <w:tc>
          <w:tcPr>
            <w:tcW w:w="1433" w:type="pct"/>
            <w:shd w:val="clear" w:color="auto" w:fill="auto"/>
          </w:tcPr>
          <w:p w14:paraId="295E622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3CBAF06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780B8B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2.1.27.31</w:t>
            </w:r>
          </w:p>
        </w:tc>
        <w:tc>
          <w:tcPr>
            <w:tcW w:w="2935" w:type="pct"/>
            <w:shd w:val="clear" w:color="auto" w:fill="auto"/>
          </w:tcPr>
          <w:p w14:paraId="203C6861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Ящик (топчан) по правому борту с откидным мягким сиденьем, обеспечивающим установку и фиксацию дополнительных носилок</w:t>
            </w:r>
          </w:p>
        </w:tc>
        <w:tc>
          <w:tcPr>
            <w:tcW w:w="1433" w:type="pct"/>
            <w:shd w:val="clear" w:color="auto" w:fill="auto"/>
          </w:tcPr>
          <w:p w14:paraId="487D27C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3CE296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AA4EA1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2.1.27.32</w:t>
            </w:r>
          </w:p>
        </w:tc>
        <w:tc>
          <w:tcPr>
            <w:tcW w:w="2935" w:type="pct"/>
            <w:shd w:val="clear" w:color="auto" w:fill="auto"/>
          </w:tcPr>
          <w:p w14:paraId="53B481CA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Приемное устройство тележки-каталки с поперечным перемещением</w:t>
            </w:r>
          </w:p>
        </w:tc>
        <w:tc>
          <w:tcPr>
            <w:tcW w:w="1433" w:type="pct"/>
            <w:shd w:val="clear" w:color="auto" w:fill="auto"/>
          </w:tcPr>
          <w:p w14:paraId="4EE406A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2C7C596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7183CE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2.1.27.32.1</w:t>
            </w:r>
          </w:p>
        </w:tc>
        <w:tc>
          <w:tcPr>
            <w:tcW w:w="2935" w:type="pct"/>
            <w:shd w:val="clear" w:color="auto" w:fill="auto"/>
          </w:tcPr>
          <w:p w14:paraId="57E51886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Возможность смещения носилок в поперечном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направлении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 обеспечением надёжной фиксации положений</w:t>
            </w:r>
          </w:p>
        </w:tc>
        <w:tc>
          <w:tcPr>
            <w:tcW w:w="1433" w:type="pct"/>
            <w:shd w:val="clear" w:color="auto" w:fill="auto"/>
          </w:tcPr>
          <w:p w14:paraId="0AEAA5C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976201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97E422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2.1.27.33</w:t>
            </w:r>
          </w:p>
        </w:tc>
        <w:tc>
          <w:tcPr>
            <w:tcW w:w="2935" w:type="pct"/>
            <w:shd w:val="clear" w:color="auto" w:fill="auto"/>
          </w:tcPr>
          <w:p w14:paraId="3BBD5A97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Система отопления, использующая тепло работающего двигателя (в том числе при его работе совместно с предпусковым подогревателем)</w:t>
            </w:r>
          </w:p>
        </w:tc>
        <w:tc>
          <w:tcPr>
            <w:tcW w:w="1433" w:type="pct"/>
            <w:shd w:val="clear" w:color="auto" w:fill="auto"/>
          </w:tcPr>
          <w:p w14:paraId="6A492D1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90A26C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3B9BC1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2.1.27.34</w:t>
            </w:r>
          </w:p>
        </w:tc>
        <w:tc>
          <w:tcPr>
            <w:tcW w:w="2935" w:type="pct"/>
            <w:shd w:val="clear" w:color="auto" w:fill="auto"/>
          </w:tcPr>
          <w:p w14:paraId="17719EDE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Автономная система отопления, функционирующей независимо от работы двигателя и системы отопления базового автомобиля</w:t>
            </w:r>
          </w:p>
        </w:tc>
        <w:tc>
          <w:tcPr>
            <w:tcW w:w="1433" w:type="pct"/>
            <w:shd w:val="clear" w:color="auto" w:fill="auto"/>
          </w:tcPr>
          <w:p w14:paraId="7CE85C5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0F4D3D4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57E4D2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2.1.27.34.1</w:t>
            </w:r>
          </w:p>
        </w:tc>
        <w:tc>
          <w:tcPr>
            <w:tcW w:w="2935" w:type="pct"/>
            <w:shd w:val="clear" w:color="auto" w:fill="auto"/>
          </w:tcPr>
          <w:p w14:paraId="296389B2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Мощность, кВт</w:t>
            </w:r>
          </w:p>
        </w:tc>
        <w:tc>
          <w:tcPr>
            <w:tcW w:w="1433" w:type="pct"/>
            <w:shd w:val="clear" w:color="auto" w:fill="auto"/>
          </w:tcPr>
          <w:p w14:paraId="6AA63D0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323D8B" w:rsidRPr="00194507" w14:paraId="3D8FCFD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13405FD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2.1.27.35</w:t>
            </w:r>
          </w:p>
        </w:tc>
        <w:tc>
          <w:tcPr>
            <w:tcW w:w="2935" w:type="pct"/>
            <w:shd w:val="clear" w:color="auto" w:fill="auto"/>
          </w:tcPr>
          <w:p w14:paraId="63D67BCC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Щиток управления электрооборудованием со схемой размещения предохранителей</w:t>
            </w:r>
          </w:p>
        </w:tc>
        <w:tc>
          <w:tcPr>
            <w:tcW w:w="1433" w:type="pct"/>
            <w:shd w:val="clear" w:color="auto" w:fill="auto"/>
          </w:tcPr>
          <w:p w14:paraId="3658267D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20A3DD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124D9A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2.1.27.36</w:t>
            </w:r>
          </w:p>
        </w:tc>
        <w:tc>
          <w:tcPr>
            <w:tcW w:w="2935" w:type="pct"/>
            <w:shd w:val="clear" w:color="auto" w:fill="auto"/>
          </w:tcPr>
          <w:p w14:paraId="0DBE82C9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Бортовой ввод на напряжение переменного тока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220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из внешней электрической сети низкого напряжения в передней части автомобиля со стороны водителя с внешним защищённым разъёмом</w:t>
            </w:r>
          </w:p>
        </w:tc>
        <w:tc>
          <w:tcPr>
            <w:tcW w:w="1433" w:type="pct"/>
            <w:shd w:val="clear" w:color="auto" w:fill="auto"/>
          </w:tcPr>
          <w:p w14:paraId="60AC057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66A6E60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DF43F0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2.1.27.37</w:t>
            </w:r>
          </w:p>
        </w:tc>
        <w:tc>
          <w:tcPr>
            <w:tcW w:w="2935" w:type="pct"/>
            <w:shd w:val="clear" w:color="auto" w:fill="auto"/>
          </w:tcPr>
          <w:p w14:paraId="0E2286B3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Блокировка запуска двигателя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автомобиля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во время подключения внешнего питающего кабеля</w:t>
            </w:r>
          </w:p>
        </w:tc>
        <w:tc>
          <w:tcPr>
            <w:tcW w:w="1433" w:type="pct"/>
            <w:shd w:val="clear" w:color="auto" w:fill="auto"/>
          </w:tcPr>
          <w:p w14:paraId="5D96395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59F132F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BD4674D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2.1.27.38</w:t>
            </w:r>
          </w:p>
        </w:tc>
        <w:tc>
          <w:tcPr>
            <w:tcW w:w="2935" w:type="pct"/>
            <w:shd w:val="clear" w:color="auto" w:fill="auto"/>
          </w:tcPr>
          <w:p w14:paraId="0E8BC201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Кабель ввода электропитания внешней электрической сети низкого напряжения (номинальное напряжение электропитания 220 В), длина,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229E495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</w:t>
            </w:r>
          </w:p>
        </w:tc>
      </w:tr>
      <w:tr w:rsidR="00323D8B" w:rsidRPr="00194507" w14:paraId="5AB9D5C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53DFA6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2.1.28.39</w:t>
            </w:r>
          </w:p>
        </w:tc>
        <w:tc>
          <w:tcPr>
            <w:tcW w:w="2935" w:type="pct"/>
            <w:shd w:val="clear" w:color="auto" w:fill="auto"/>
          </w:tcPr>
          <w:p w14:paraId="05BC7A92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Электрическая розетка электрической цепи медицинского салона с номинальным напряжением 220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работающей от бортового ввода</w:t>
            </w:r>
          </w:p>
        </w:tc>
        <w:tc>
          <w:tcPr>
            <w:tcW w:w="1433" w:type="pct"/>
            <w:shd w:val="clear" w:color="auto" w:fill="auto"/>
          </w:tcPr>
          <w:p w14:paraId="2AB6E02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323D8B" w:rsidRPr="00194507" w14:paraId="45DF67C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64C3AF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2.1.27.40</w:t>
            </w:r>
          </w:p>
        </w:tc>
        <w:tc>
          <w:tcPr>
            <w:tcW w:w="2935" w:type="pct"/>
            <w:shd w:val="clear" w:color="auto" w:fill="auto"/>
          </w:tcPr>
          <w:p w14:paraId="557E1A19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Электрическая розетка электрической сети низкого напряжения медицинского салона (номинальное напряжение электропитания 12 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В), работающей от дополнительной аккумуляторной батареи</w:t>
            </w:r>
          </w:p>
        </w:tc>
        <w:tc>
          <w:tcPr>
            <w:tcW w:w="1433" w:type="pct"/>
            <w:shd w:val="clear" w:color="auto" w:fill="auto"/>
          </w:tcPr>
          <w:p w14:paraId="61BC162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не менее 2</w:t>
            </w:r>
          </w:p>
        </w:tc>
      </w:tr>
      <w:tr w:rsidR="00323D8B" w:rsidRPr="00194507" w14:paraId="22EB393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69CD0A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2.1.27.41</w:t>
            </w:r>
          </w:p>
        </w:tc>
        <w:tc>
          <w:tcPr>
            <w:tcW w:w="2935" w:type="pct"/>
            <w:shd w:val="clear" w:color="auto" w:fill="auto"/>
          </w:tcPr>
          <w:p w14:paraId="68FC5EB8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Дополнительная аккумуляторная батарея для электрической сети низкого напряжения медицинского салона (номинальное напряжение электропитания 12 В), шт.</w:t>
            </w:r>
          </w:p>
        </w:tc>
        <w:tc>
          <w:tcPr>
            <w:tcW w:w="1433" w:type="pct"/>
            <w:shd w:val="clear" w:color="auto" w:fill="auto"/>
          </w:tcPr>
          <w:p w14:paraId="34CA957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699634E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4FF688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2.1.27.41.1</w:t>
            </w:r>
          </w:p>
        </w:tc>
        <w:tc>
          <w:tcPr>
            <w:tcW w:w="2935" w:type="pct"/>
            <w:shd w:val="clear" w:color="auto" w:fill="auto"/>
          </w:tcPr>
          <w:p w14:paraId="45599939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Ёмкость дополнительной аккумуляторной батареи,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Ампер×час</w:t>
            </w:r>
            <w:proofErr w:type="spellEnd"/>
          </w:p>
        </w:tc>
        <w:tc>
          <w:tcPr>
            <w:tcW w:w="1433" w:type="pct"/>
            <w:shd w:val="clear" w:color="auto" w:fill="auto"/>
          </w:tcPr>
          <w:p w14:paraId="1957F08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55</w:t>
            </w:r>
          </w:p>
        </w:tc>
      </w:tr>
      <w:tr w:rsidR="00323D8B" w:rsidRPr="00194507" w14:paraId="16D0CB1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278E30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2.1.27.42</w:t>
            </w:r>
          </w:p>
        </w:tc>
        <w:tc>
          <w:tcPr>
            <w:tcW w:w="2935" w:type="pct"/>
            <w:shd w:val="clear" w:color="auto" w:fill="auto"/>
          </w:tcPr>
          <w:p w14:paraId="32A969B7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Генератор, шт.</w:t>
            </w:r>
          </w:p>
        </w:tc>
        <w:tc>
          <w:tcPr>
            <w:tcW w:w="1433" w:type="pct"/>
            <w:shd w:val="clear" w:color="auto" w:fill="auto"/>
          </w:tcPr>
          <w:p w14:paraId="28496ED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62F5088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30D1DB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2.1.27.42.1</w:t>
            </w:r>
          </w:p>
        </w:tc>
        <w:tc>
          <w:tcPr>
            <w:tcW w:w="2935" w:type="pct"/>
            <w:shd w:val="clear" w:color="auto" w:fill="auto"/>
          </w:tcPr>
          <w:p w14:paraId="093A74FD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Мощность генератора,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Вт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22A6D08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1200</w:t>
            </w:r>
          </w:p>
        </w:tc>
      </w:tr>
      <w:tr w:rsidR="00323D8B" w:rsidRPr="00194507" w14:paraId="5157B52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D54A39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2.1.27.43</w:t>
            </w:r>
          </w:p>
        </w:tc>
        <w:tc>
          <w:tcPr>
            <w:tcW w:w="2935" w:type="pct"/>
            <w:shd w:val="clear" w:color="auto" w:fill="auto"/>
          </w:tcPr>
          <w:p w14:paraId="6313D5EE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Комплект разводки медицинских газов (с индикацией значения давления в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баллоне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и встроенной системой тревог; с разъемами, обеспечивающими сопряжение с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газодыхательной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аппаратурой)</w:t>
            </w:r>
          </w:p>
        </w:tc>
        <w:tc>
          <w:tcPr>
            <w:tcW w:w="1433" w:type="pct"/>
            <w:shd w:val="clear" w:color="auto" w:fill="auto"/>
          </w:tcPr>
          <w:p w14:paraId="0B02E6CD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EA9422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CCD222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2.1.27.43.1</w:t>
            </w:r>
          </w:p>
        </w:tc>
        <w:tc>
          <w:tcPr>
            <w:tcW w:w="2935" w:type="pct"/>
            <w:shd w:val="clear" w:color="auto" w:fill="auto"/>
          </w:tcPr>
          <w:p w14:paraId="54A450F1" w14:textId="60ADD971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Розетка газов медицинских с быстроразъёмным соединением для кислорода,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кол-во соединений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кислорода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33" w:type="pct"/>
            <w:shd w:val="clear" w:color="auto" w:fill="auto"/>
          </w:tcPr>
          <w:p w14:paraId="3EC2036B" w14:textId="3ECE5E38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не менее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323D8B" w:rsidRPr="00194507" w14:paraId="0F3027E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E5CE5C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2.1.27.43.2</w:t>
            </w:r>
          </w:p>
        </w:tc>
        <w:tc>
          <w:tcPr>
            <w:tcW w:w="2935" w:type="pct"/>
            <w:shd w:val="clear" w:color="auto" w:fill="auto"/>
          </w:tcPr>
          <w:p w14:paraId="0CE8FCDC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Газовые трубопроводы, проложенные к местам стандартного размещения наркозно-дыхательной аппаратуры</w:t>
            </w:r>
          </w:p>
        </w:tc>
        <w:tc>
          <w:tcPr>
            <w:tcW w:w="1433" w:type="pct"/>
            <w:shd w:val="clear" w:color="auto" w:fill="auto"/>
          </w:tcPr>
          <w:p w14:paraId="6139426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EBA7E7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5770E6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2.1.27.43.3</w:t>
            </w:r>
          </w:p>
        </w:tc>
        <w:tc>
          <w:tcPr>
            <w:tcW w:w="2935" w:type="pct"/>
            <w:shd w:val="clear" w:color="auto" w:fill="auto"/>
          </w:tcPr>
          <w:p w14:paraId="03703E38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Совместимость розеток газов медицинских с аппаратом ИВЛ</w:t>
            </w:r>
          </w:p>
        </w:tc>
        <w:tc>
          <w:tcPr>
            <w:tcW w:w="1433" w:type="pct"/>
            <w:shd w:val="clear" w:color="auto" w:fill="auto"/>
          </w:tcPr>
          <w:p w14:paraId="040F91A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A46E9F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3929FD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2.1.27.43.4</w:t>
            </w:r>
          </w:p>
        </w:tc>
        <w:tc>
          <w:tcPr>
            <w:tcW w:w="2935" w:type="pct"/>
            <w:shd w:val="clear" w:color="auto" w:fill="auto"/>
          </w:tcPr>
          <w:p w14:paraId="5B0B5B5D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Индикация значения давления в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баллоне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и встроенная система тревог</w:t>
            </w:r>
          </w:p>
        </w:tc>
        <w:tc>
          <w:tcPr>
            <w:tcW w:w="1433" w:type="pct"/>
            <w:shd w:val="clear" w:color="auto" w:fill="auto"/>
          </w:tcPr>
          <w:p w14:paraId="5DBCF1A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36538F4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D8B1A7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2.1.27.43.5</w:t>
            </w:r>
          </w:p>
        </w:tc>
        <w:tc>
          <w:tcPr>
            <w:tcW w:w="2935" w:type="pct"/>
            <w:shd w:val="clear" w:color="auto" w:fill="auto"/>
          </w:tcPr>
          <w:p w14:paraId="2C8286B8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Индикация значений давлений в </w:t>
            </w:r>
            <w:proofErr w:type="gramStart"/>
            <w:r w:rsidRPr="0019450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магистралях</w:t>
            </w:r>
            <w:proofErr w:type="gramEnd"/>
            <w:r w:rsidRPr="0019450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подачи газов</w:t>
            </w:r>
          </w:p>
        </w:tc>
        <w:tc>
          <w:tcPr>
            <w:tcW w:w="1433" w:type="pct"/>
            <w:shd w:val="clear" w:color="auto" w:fill="auto"/>
          </w:tcPr>
          <w:p w14:paraId="26770BA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3222993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EAB804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</w:t>
            </w:r>
          </w:p>
        </w:tc>
        <w:tc>
          <w:tcPr>
            <w:tcW w:w="2935" w:type="pct"/>
            <w:shd w:val="clear" w:color="auto" w:fill="auto"/>
          </w:tcPr>
          <w:p w14:paraId="54646766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Кабина</w:t>
            </w:r>
          </w:p>
        </w:tc>
        <w:tc>
          <w:tcPr>
            <w:tcW w:w="1433" w:type="pct"/>
            <w:shd w:val="clear" w:color="auto" w:fill="auto"/>
          </w:tcPr>
          <w:p w14:paraId="2ADFA4D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2193988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45CC71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2.1.28.1</w:t>
            </w:r>
          </w:p>
        </w:tc>
        <w:tc>
          <w:tcPr>
            <w:tcW w:w="2935" w:type="pct"/>
            <w:shd w:val="clear" w:color="auto" w:fill="auto"/>
          </w:tcPr>
          <w:p w14:paraId="264FB892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Стеклоподъемники окон кабины</w:t>
            </w:r>
          </w:p>
        </w:tc>
        <w:tc>
          <w:tcPr>
            <w:tcW w:w="1433" w:type="pct"/>
            <w:shd w:val="clear" w:color="auto" w:fill="auto"/>
          </w:tcPr>
          <w:p w14:paraId="5B68777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7EE6F02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65037C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2.1.28.2</w:t>
            </w:r>
          </w:p>
        </w:tc>
        <w:tc>
          <w:tcPr>
            <w:tcW w:w="2935" w:type="pct"/>
            <w:shd w:val="clear" w:color="auto" w:fill="auto"/>
          </w:tcPr>
          <w:p w14:paraId="3E78D656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Корректор света фар</w:t>
            </w:r>
          </w:p>
        </w:tc>
        <w:tc>
          <w:tcPr>
            <w:tcW w:w="1433" w:type="pct"/>
            <w:shd w:val="clear" w:color="auto" w:fill="auto"/>
          </w:tcPr>
          <w:p w14:paraId="3CC3838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3260157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12571ED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2.1.28.3</w:t>
            </w:r>
          </w:p>
        </w:tc>
        <w:tc>
          <w:tcPr>
            <w:tcW w:w="2935" w:type="pct"/>
            <w:shd w:val="clear" w:color="auto" w:fill="auto"/>
          </w:tcPr>
          <w:p w14:paraId="34904E8A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Ремни безопасности</w:t>
            </w:r>
          </w:p>
        </w:tc>
        <w:tc>
          <w:tcPr>
            <w:tcW w:w="1433" w:type="pct"/>
            <w:shd w:val="clear" w:color="auto" w:fill="auto"/>
          </w:tcPr>
          <w:p w14:paraId="1F21DBE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09A1275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B2353DD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2.1.28.4</w:t>
            </w:r>
          </w:p>
        </w:tc>
        <w:tc>
          <w:tcPr>
            <w:tcW w:w="2935" w:type="pct"/>
            <w:shd w:val="clear" w:color="auto" w:fill="auto"/>
          </w:tcPr>
          <w:p w14:paraId="05550787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Количество мест рядом с водителем, шт.</w:t>
            </w:r>
          </w:p>
        </w:tc>
        <w:tc>
          <w:tcPr>
            <w:tcW w:w="1433" w:type="pct"/>
            <w:shd w:val="clear" w:color="auto" w:fill="auto"/>
          </w:tcPr>
          <w:p w14:paraId="2A0E690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323D8B" w:rsidRPr="00194507" w14:paraId="52A7AC3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66F969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2.1.29</w:t>
            </w:r>
          </w:p>
        </w:tc>
        <w:tc>
          <w:tcPr>
            <w:tcW w:w="2935" w:type="pct"/>
            <w:shd w:val="clear" w:color="auto" w:fill="auto"/>
          </w:tcPr>
          <w:p w14:paraId="01F0F21B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Светильник наружного освещения над боковой дверью медицинского салона, шт.</w:t>
            </w:r>
          </w:p>
        </w:tc>
        <w:tc>
          <w:tcPr>
            <w:tcW w:w="1433" w:type="pct"/>
            <w:shd w:val="clear" w:color="auto" w:fill="auto"/>
          </w:tcPr>
          <w:p w14:paraId="1384A1B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6F029A6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58765D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2.1.30</w:t>
            </w:r>
          </w:p>
        </w:tc>
        <w:tc>
          <w:tcPr>
            <w:tcW w:w="2935" w:type="pct"/>
            <w:shd w:val="clear" w:color="auto" w:fill="auto"/>
          </w:tcPr>
          <w:p w14:paraId="365AE676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Светильник наружного освещения над задней дверью медицинского салона, шт.</w:t>
            </w:r>
          </w:p>
        </w:tc>
        <w:tc>
          <w:tcPr>
            <w:tcW w:w="1433" w:type="pct"/>
            <w:shd w:val="clear" w:color="auto" w:fill="auto"/>
          </w:tcPr>
          <w:p w14:paraId="5848124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650B5AF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1EB992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2.1.31</w:t>
            </w:r>
          </w:p>
        </w:tc>
        <w:tc>
          <w:tcPr>
            <w:tcW w:w="2935" w:type="pct"/>
            <w:shd w:val="clear" w:color="auto" w:fill="auto"/>
          </w:tcPr>
          <w:p w14:paraId="566008C5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Подножка боковой двери медицинского салона</w:t>
            </w:r>
          </w:p>
        </w:tc>
        <w:tc>
          <w:tcPr>
            <w:tcW w:w="1433" w:type="pct"/>
            <w:shd w:val="clear" w:color="auto" w:fill="auto"/>
          </w:tcPr>
          <w:p w14:paraId="3D3D5AF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5C9F06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FAEA5B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2.1.32</w:t>
            </w:r>
          </w:p>
        </w:tc>
        <w:tc>
          <w:tcPr>
            <w:tcW w:w="2935" w:type="pct"/>
            <w:shd w:val="clear" w:color="auto" w:fill="auto"/>
          </w:tcPr>
          <w:p w14:paraId="6A17C5A7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Освещение подножки боковой двери медицинского салона</w:t>
            </w:r>
          </w:p>
        </w:tc>
        <w:tc>
          <w:tcPr>
            <w:tcW w:w="1433" w:type="pct"/>
            <w:shd w:val="clear" w:color="auto" w:fill="auto"/>
          </w:tcPr>
          <w:p w14:paraId="2D067ACD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DB7350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F17DC5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2.1.33</w:t>
            </w:r>
          </w:p>
        </w:tc>
        <w:tc>
          <w:tcPr>
            <w:tcW w:w="2935" w:type="pct"/>
            <w:shd w:val="clear" w:color="auto" w:fill="auto"/>
          </w:tcPr>
          <w:p w14:paraId="516D7975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Баллон газовый объемом 10 л с вентилем под кислород с редуктором к баллону либо иной источник кислорода, обеспечивающий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пневмопитание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газодыхательной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аппаратуры, шт.</w:t>
            </w:r>
          </w:p>
        </w:tc>
        <w:tc>
          <w:tcPr>
            <w:tcW w:w="1433" w:type="pct"/>
            <w:shd w:val="clear" w:color="auto" w:fill="auto"/>
          </w:tcPr>
          <w:p w14:paraId="6FD954A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578445A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87B28D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2.1.33.1</w:t>
            </w:r>
          </w:p>
        </w:tc>
        <w:tc>
          <w:tcPr>
            <w:tcW w:w="2935" w:type="pct"/>
            <w:shd w:val="clear" w:color="auto" w:fill="auto"/>
          </w:tcPr>
          <w:p w14:paraId="27DA6FFD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Ёмкость баллона,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0206F31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323D8B" w:rsidRPr="00194507" w14:paraId="36470A0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871A3D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2.1.33.2</w:t>
            </w:r>
          </w:p>
        </w:tc>
        <w:tc>
          <w:tcPr>
            <w:tcW w:w="2935" w:type="pct"/>
            <w:shd w:val="clear" w:color="auto" w:fill="auto"/>
          </w:tcPr>
          <w:p w14:paraId="0AA7261B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Рабочее давление баллона, МПа</w:t>
            </w:r>
          </w:p>
        </w:tc>
        <w:tc>
          <w:tcPr>
            <w:tcW w:w="1433" w:type="pct"/>
            <w:shd w:val="clear" w:color="auto" w:fill="auto"/>
          </w:tcPr>
          <w:p w14:paraId="496D99B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19,6</w:t>
            </w:r>
          </w:p>
        </w:tc>
      </w:tr>
      <w:tr w:rsidR="00323D8B" w:rsidRPr="00194507" w14:paraId="30306CA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E5907A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2.1.33.3</w:t>
            </w:r>
          </w:p>
        </w:tc>
        <w:tc>
          <w:tcPr>
            <w:tcW w:w="2935" w:type="pct"/>
            <w:shd w:val="clear" w:color="auto" w:fill="auto"/>
          </w:tcPr>
          <w:p w14:paraId="1888AD8D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Вентиль баллона</w:t>
            </w:r>
          </w:p>
        </w:tc>
        <w:tc>
          <w:tcPr>
            <w:tcW w:w="1433" w:type="pct"/>
            <w:shd w:val="clear" w:color="auto" w:fill="auto"/>
          </w:tcPr>
          <w:p w14:paraId="4E76C00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3C7286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CC439C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2.1.34</w:t>
            </w:r>
          </w:p>
        </w:tc>
        <w:tc>
          <w:tcPr>
            <w:tcW w:w="2935" w:type="pct"/>
            <w:shd w:val="clear" w:color="auto" w:fill="auto"/>
          </w:tcPr>
          <w:p w14:paraId="1EE9403E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Редуктор к кислородному баллону, шт.</w:t>
            </w:r>
          </w:p>
        </w:tc>
        <w:tc>
          <w:tcPr>
            <w:tcW w:w="1433" w:type="pct"/>
            <w:shd w:val="clear" w:color="auto" w:fill="auto"/>
          </w:tcPr>
          <w:p w14:paraId="75523FC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7BB6D6B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A65B64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2.1.35</w:t>
            </w:r>
          </w:p>
        </w:tc>
        <w:tc>
          <w:tcPr>
            <w:tcW w:w="2935" w:type="pct"/>
            <w:shd w:val="clear" w:color="auto" w:fill="auto"/>
          </w:tcPr>
          <w:p w14:paraId="3B0ED135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Сигнальное громкоговорящее устройство проблескового типа, шт.</w:t>
            </w:r>
          </w:p>
        </w:tc>
        <w:tc>
          <w:tcPr>
            <w:tcW w:w="1433" w:type="pct"/>
            <w:shd w:val="clear" w:color="auto" w:fill="auto"/>
          </w:tcPr>
          <w:p w14:paraId="427CAB0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30EBC72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05910C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2.1.35.1</w:t>
            </w:r>
          </w:p>
        </w:tc>
        <w:tc>
          <w:tcPr>
            <w:tcW w:w="2935" w:type="pct"/>
            <w:shd w:val="clear" w:color="auto" w:fill="auto"/>
          </w:tcPr>
          <w:p w14:paraId="63E5E03C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Блок управления с микрофоном</w:t>
            </w:r>
          </w:p>
        </w:tc>
        <w:tc>
          <w:tcPr>
            <w:tcW w:w="1433" w:type="pct"/>
            <w:shd w:val="clear" w:color="auto" w:fill="auto"/>
          </w:tcPr>
          <w:p w14:paraId="04D8493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CBBC7B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044496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2.1.36</w:t>
            </w:r>
          </w:p>
        </w:tc>
        <w:tc>
          <w:tcPr>
            <w:tcW w:w="2935" w:type="pct"/>
            <w:shd w:val="clear" w:color="auto" w:fill="auto"/>
          </w:tcPr>
          <w:p w14:paraId="36C2037D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Огнетушитель порошковый, шт.</w:t>
            </w:r>
          </w:p>
        </w:tc>
        <w:tc>
          <w:tcPr>
            <w:tcW w:w="1433" w:type="pct"/>
            <w:shd w:val="clear" w:color="auto" w:fill="auto"/>
          </w:tcPr>
          <w:p w14:paraId="4C0C95E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323D8B" w:rsidRPr="00194507" w14:paraId="7FE2C39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AE93C6D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2.1.36.1</w:t>
            </w:r>
          </w:p>
        </w:tc>
        <w:tc>
          <w:tcPr>
            <w:tcW w:w="2935" w:type="pct"/>
            <w:shd w:val="clear" w:color="auto" w:fill="auto"/>
          </w:tcPr>
          <w:p w14:paraId="40BFFAFD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Место размещения огнетушителя, оборудованное креплением</w:t>
            </w:r>
          </w:p>
        </w:tc>
        <w:tc>
          <w:tcPr>
            <w:tcW w:w="1433" w:type="pct"/>
            <w:shd w:val="clear" w:color="auto" w:fill="auto"/>
          </w:tcPr>
          <w:p w14:paraId="200C8A2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медицинском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салоне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 кабине водителя</w:t>
            </w:r>
          </w:p>
        </w:tc>
      </w:tr>
      <w:tr w:rsidR="00323D8B" w:rsidRPr="00194507" w14:paraId="0DFD535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97598E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2.1.36.2</w:t>
            </w:r>
          </w:p>
        </w:tc>
        <w:tc>
          <w:tcPr>
            <w:tcW w:w="2935" w:type="pct"/>
            <w:shd w:val="clear" w:color="auto" w:fill="auto"/>
          </w:tcPr>
          <w:p w14:paraId="6F786A53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Ёмкость огнетушителя,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7993F52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</w:t>
            </w:r>
          </w:p>
        </w:tc>
      </w:tr>
      <w:tr w:rsidR="00323D8B" w:rsidRPr="00194507" w14:paraId="5D0764E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A7386C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2.1.37</w:t>
            </w:r>
          </w:p>
        </w:tc>
        <w:tc>
          <w:tcPr>
            <w:tcW w:w="2935" w:type="pct"/>
            <w:shd w:val="clear" w:color="auto" w:fill="auto"/>
          </w:tcPr>
          <w:p w14:paraId="4D055289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Автомобильный видеорегистратор, шт.</w:t>
            </w:r>
          </w:p>
        </w:tc>
        <w:tc>
          <w:tcPr>
            <w:tcW w:w="1433" w:type="pct"/>
            <w:shd w:val="clear" w:color="auto" w:fill="auto"/>
          </w:tcPr>
          <w:p w14:paraId="603C22FD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4C18B99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FB7EE7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2.1.38</w:t>
            </w:r>
          </w:p>
        </w:tc>
        <w:tc>
          <w:tcPr>
            <w:tcW w:w="2935" w:type="pct"/>
            <w:shd w:val="clear" w:color="auto" w:fill="auto"/>
          </w:tcPr>
          <w:p w14:paraId="4E44AD5D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Средство радиосвязи и мобильный абонентский комплект автоматизированной навигационно-диспетчерской системы управления с возможностью использования глобальной навигационной спутниковой системы ГЛОНАСС и GPS, шт.</w:t>
            </w:r>
          </w:p>
        </w:tc>
        <w:tc>
          <w:tcPr>
            <w:tcW w:w="1433" w:type="pct"/>
            <w:shd w:val="clear" w:color="auto" w:fill="auto"/>
          </w:tcPr>
          <w:p w14:paraId="3BBBAA1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57E9DAB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B93BD0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2.1.40</w:t>
            </w:r>
          </w:p>
        </w:tc>
        <w:tc>
          <w:tcPr>
            <w:tcW w:w="2935" w:type="pct"/>
            <w:shd w:val="clear" w:color="auto" w:fill="auto"/>
          </w:tcPr>
          <w:p w14:paraId="1DC6943A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Переносной аккумуляторный фонарь, шт.</w:t>
            </w:r>
          </w:p>
        </w:tc>
        <w:tc>
          <w:tcPr>
            <w:tcW w:w="1433" w:type="pct"/>
            <w:shd w:val="clear" w:color="auto" w:fill="auto"/>
          </w:tcPr>
          <w:p w14:paraId="663125D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0B4763B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1791F0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2.1.41</w:t>
            </w:r>
          </w:p>
        </w:tc>
        <w:tc>
          <w:tcPr>
            <w:tcW w:w="2935" w:type="pct"/>
            <w:shd w:val="clear" w:color="auto" w:fill="auto"/>
          </w:tcPr>
          <w:p w14:paraId="5EA873B6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Полноразмерное запасное колесо, шт.</w:t>
            </w:r>
          </w:p>
        </w:tc>
        <w:tc>
          <w:tcPr>
            <w:tcW w:w="1433" w:type="pct"/>
            <w:shd w:val="clear" w:color="auto" w:fill="auto"/>
          </w:tcPr>
          <w:p w14:paraId="7F6BE5F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4A2FF52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CC9F39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2.1.42</w:t>
            </w:r>
          </w:p>
        </w:tc>
        <w:tc>
          <w:tcPr>
            <w:tcW w:w="2935" w:type="pct"/>
            <w:tcBorders>
              <w:bottom w:val="single" w:sz="4" w:space="0" w:color="auto"/>
            </w:tcBorders>
            <w:shd w:val="clear" w:color="auto" w:fill="auto"/>
          </w:tcPr>
          <w:p w14:paraId="7A93E9CF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Ремонтный комплект (домкрат, баллонный ключ), шт.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auto"/>
          </w:tcPr>
          <w:p w14:paraId="177D9C3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4CEBC6D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CDCA51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935" w:type="pct"/>
            <w:tcBorders>
              <w:right w:val="nil"/>
            </w:tcBorders>
            <w:shd w:val="clear" w:color="auto" w:fill="auto"/>
          </w:tcPr>
          <w:p w14:paraId="27B57D74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Медицинские изделия</w:t>
            </w:r>
          </w:p>
        </w:tc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</w:tcPr>
          <w:p w14:paraId="789AA3C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23D8B" w:rsidRPr="00194507" w14:paraId="07DAE21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C38490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2935" w:type="pct"/>
            <w:shd w:val="clear" w:color="auto" w:fill="auto"/>
          </w:tcPr>
          <w:p w14:paraId="66555A7E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Дефибриллятор с автоматическим (для </w:t>
            </w:r>
            <w:proofErr w:type="spellStart"/>
            <w:r w:rsidRPr="001945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общепрофильной</w:t>
            </w:r>
            <w:proofErr w:type="spellEnd"/>
            <w:r w:rsidRPr="001945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фельдшерской выездной бригады скорой медицинской помощи) и/или мануальным и синхронизированным (для </w:t>
            </w:r>
            <w:proofErr w:type="spellStart"/>
            <w:r w:rsidRPr="001945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общепрофильной</w:t>
            </w:r>
            <w:proofErr w:type="spellEnd"/>
            <w:r w:rsidRPr="001945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врачебной выездной бригады скорой медицинской помощи и специализированной педиатрической выездной бригады скорой медицинской помощи) режимами, с наличием взрослых и детских электродов</w:t>
            </w:r>
          </w:p>
        </w:tc>
        <w:tc>
          <w:tcPr>
            <w:tcW w:w="1433" w:type="pct"/>
            <w:shd w:val="clear" w:color="auto" w:fill="auto"/>
          </w:tcPr>
          <w:p w14:paraId="737D7747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05206E2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32151B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2.2.1.1</w:t>
            </w:r>
          </w:p>
        </w:tc>
        <w:tc>
          <w:tcPr>
            <w:tcW w:w="2935" w:type="pct"/>
            <w:shd w:val="clear" w:color="auto" w:fill="auto"/>
          </w:tcPr>
          <w:p w14:paraId="6047E75D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Жидкокристаллический дисплей с диагональю экрана, дюйм</w:t>
            </w:r>
          </w:p>
        </w:tc>
        <w:tc>
          <w:tcPr>
            <w:tcW w:w="1433" w:type="pct"/>
            <w:shd w:val="clear" w:color="auto" w:fill="auto"/>
          </w:tcPr>
          <w:p w14:paraId="4183C29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5,7</w:t>
            </w:r>
          </w:p>
        </w:tc>
      </w:tr>
      <w:tr w:rsidR="00323D8B" w:rsidRPr="00194507" w14:paraId="5E7FD99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82F088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2.2.1.2</w:t>
            </w:r>
          </w:p>
        </w:tc>
        <w:tc>
          <w:tcPr>
            <w:tcW w:w="2935" w:type="pct"/>
            <w:shd w:val="clear" w:color="auto" w:fill="auto"/>
          </w:tcPr>
          <w:p w14:paraId="4F667FD3" w14:textId="61E66C2E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экрана дисплея (ширина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высота)</w:t>
            </w:r>
          </w:p>
        </w:tc>
        <w:tc>
          <w:tcPr>
            <w:tcW w:w="1433" w:type="pct"/>
            <w:shd w:val="clear" w:color="auto" w:fill="auto"/>
          </w:tcPr>
          <w:p w14:paraId="2A42B39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</w:tr>
      <w:tr w:rsidR="00323D8B" w:rsidRPr="00194507" w14:paraId="361A51F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9CB965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2.2.1.3</w:t>
            </w:r>
          </w:p>
        </w:tc>
        <w:tc>
          <w:tcPr>
            <w:tcW w:w="2935" w:type="pct"/>
            <w:shd w:val="clear" w:color="auto" w:fill="auto"/>
          </w:tcPr>
          <w:p w14:paraId="4253D762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Ударовибропрочный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корпус</w:t>
            </w:r>
          </w:p>
        </w:tc>
        <w:tc>
          <w:tcPr>
            <w:tcW w:w="1433" w:type="pct"/>
            <w:shd w:val="clear" w:color="auto" w:fill="auto"/>
          </w:tcPr>
          <w:p w14:paraId="257A988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05C3D1A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AC7E9B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2.2.1.3.1</w:t>
            </w:r>
          </w:p>
        </w:tc>
        <w:tc>
          <w:tcPr>
            <w:tcW w:w="2935" w:type="pct"/>
            <w:shd w:val="clear" w:color="auto" w:fill="auto"/>
          </w:tcPr>
          <w:p w14:paraId="525E0206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Аппарат должен выдерживать падение с высоты 0, 75 метра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каждую поверхность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(стандарт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EN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),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падений</w:t>
            </w:r>
          </w:p>
        </w:tc>
        <w:tc>
          <w:tcPr>
            <w:tcW w:w="1433" w:type="pct"/>
            <w:shd w:val="clear" w:color="auto" w:fill="auto"/>
          </w:tcPr>
          <w:p w14:paraId="7B80734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12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не менее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6</w:t>
            </w:r>
          </w:p>
        </w:tc>
      </w:tr>
      <w:tr w:rsidR="00323D8B" w:rsidRPr="00194507" w14:paraId="0D1EEFB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44E537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2.2.1.4</w:t>
            </w:r>
          </w:p>
        </w:tc>
        <w:tc>
          <w:tcPr>
            <w:tcW w:w="2935" w:type="pct"/>
            <w:shd w:val="clear" w:color="auto" w:fill="auto"/>
          </w:tcPr>
          <w:p w14:paraId="0BE43893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Размеры дефибриллятора (ширина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высота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глубина),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4D5B120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235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277</w:t>
            </w:r>
          </w:p>
        </w:tc>
      </w:tr>
      <w:tr w:rsidR="00323D8B" w:rsidRPr="00194507" w14:paraId="0D0FBAB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6DFEFC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2.2.1.5</w:t>
            </w:r>
          </w:p>
        </w:tc>
        <w:tc>
          <w:tcPr>
            <w:tcW w:w="2935" w:type="pct"/>
            <w:shd w:val="clear" w:color="auto" w:fill="auto"/>
          </w:tcPr>
          <w:p w14:paraId="07FDFE56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дефибриллятора 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батареей и комплектом электродов,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3612CB5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3,2</w:t>
            </w:r>
          </w:p>
        </w:tc>
      </w:tr>
      <w:tr w:rsidR="00323D8B" w:rsidRPr="00194507" w14:paraId="69645A5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F7A9C2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2.2.1.6</w:t>
            </w:r>
          </w:p>
        </w:tc>
        <w:tc>
          <w:tcPr>
            <w:tcW w:w="2935" w:type="pct"/>
            <w:tcBorders>
              <w:bottom w:val="single" w:sz="4" w:space="0" w:color="auto"/>
            </w:tcBorders>
            <w:shd w:val="clear" w:color="auto" w:fill="auto"/>
          </w:tcPr>
          <w:p w14:paraId="0DC55B50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Режим АНД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auto"/>
          </w:tcPr>
          <w:p w14:paraId="674CC90D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E1E42F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9EA930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2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.2.1.7</w:t>
            </w:r>
          </w:p>
        </w:tc>
        <w:tc>
          <w:tcPr>
            <w:tcW w:w="2935" w:type="pct"/>
            <w:tcBorders>
              <w:bottom w:val="single" w:sz="4" w:space="0" w:color="auto"/>
            </w:tcBorders>
            <w:shd w:val="clear" w:color="auto" w:fill="auto"/>
          </w:tcPr>
          <w:p w14:paraId="47180C39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Степень защиты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проникновения частиц и воды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AE5A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IP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auto"/>
          </w:tcPr>
          <w:p w14:paraId="0099D0E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54</w:t>
            </w:r>
          </w:p>
        </w:tc>
      </w:tr>
      <w:tr w:rsidR="00323D8B" w:rsidRPr="00194507" w14:paraId="6FC2914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9FBB60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2.2.1.8</w:t>
            </w:r>
          </w:p>
        </w:tc>
        <w:tc>
          <w:tcPr>
            <w:tcW w:w="2935" w:type="pct"/>
            <w:tcBorders>
              <w:bottom w:val="single" w:sz="4" w:space="0" w:color="auto"/>
            </w:tcBorders>
            <w:shd w:val="clear" w:color="auto" w:fill="auto"/>
          </w:tcPr>
          <w:p w14:paraId="18837796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порта для передачи данных на компьютер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auto"/>
          </w:tcPr>
          <w:p w14:paraId="068F7E7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6D8AC4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64BCA8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2.2.1.9</w:t>
            </w:r>
          </w:p>
        </w:tc>
        <w:tc>
          <w:tcPr>
            <w:tcW w:w="2935" w:type="pct"/>
            <w:tcBorders>
              <w:bottom w:val="single" w:sz="4" w:space="0" w:color="auto"/>
            </w:tcBorders>
            <w:shd w:val="clear" w:color="auto" w:fill="auto"/>
          </w:tcPr>
          <w:p w14:paraId="74A46072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Ёмкость батареи обеспечивает количество разрядов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auto"/>
          </w:tcPr>
          <w:p w14:paraId="6114EE59" w14:textId="77777777" w:rsidR="00323D8B" w:rsidRPr="006B1202" w:rsidRDefault="00323D8B" w:rsidP="000727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энергии</w:t>
            </w:r>
            <w:r w:rsidRPr="006B1202">
              <w:rPr>
                <w:rFonts w:ascii="Times New Roman" w:hAnsi="Times New Roman"/>
                <w:sz w:val="20"/>
                <w:szCs w:val="20"/>
              </w:rPr>
              <w:t xml:space="preserve"> не менее 150 Дж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B1202">
              <w:rPr>
                <w:rFonts w:ascii="Times New Roman" w:hAnsi="Times New Roman"/>
                <w:sz w:val="20"/>
                <w:szCs w:val="20"/>
              </w:rPr>
              <w:t>не менее 380 разрядов</w:t>
            </w:r>
          </w:p>
        </w:tc>
      </w:tr>
      <w:tr w:rsidR="00323D8B" w:rsidRPr="00194507" w14:paraId="77EEBED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155E7F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2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.2.1.10</w:t>
            </w:r>
          </w:p>
        </w:tc>
        <w:tc>
          <w:tcPr>
            <w:tcW w:w="2935" w:type="pct"/>
            <w:tcBorders>
              <w:bottom w:val="single" w:sz="4" w:space="0" w:color="auto"/>
            </w:tcBorders>
            <w:shd w:val="clear" w:color="auto" w:fill="auto"/>
          </w:tcPr>
          <w:p w14:paraId="27B02C0C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Подсказки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auto"/>
          </w:tcPr>
          <w:p w14:paraId="2C9688E0" w14:textId="77777777" w:rsidR="00323D8B" w:rsidRPr="006B1202" w:rsidRDefault="00323D8B" w:rsidP="000727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hAnsi="Times New Roman"/>
                <w:sz w:val="20"/>
                <w:szCs w:val="20"/>
              </w:rPr>
              <w:t>голосовые (регулируемые по громкости), светодиоды, текстовые на ЖК-экране</w:t>
            </w:r>
          </w:p>
        </w:tc>
      </w:tr>
      <w:tr w:rsidR="00323D8B" w:rsidRPr="00194507" w14:paraId="2EBF88F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D1D5A1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2.2.1.11</w:t>
            </w:r>
          </w:p>
        </w:tc>
        <w:tc>
          <w:tcPr>
            <w:tcW w:w="2935" w:type="pct"/>
            <w:tcBorders>
              <w:bottom w:val="single" w:sz="4" w:space="0" w:color="auto"/>
            </w:tcBorders>
            <w:shd w:val="clear" w:color="auto" w:fill="auto"/>
          </w:tcPr>
          <w:p w14:paraId="0A14E4C4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уровня заряда батареи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auto"/>
          </w:tcPr>
          <w:p w14:paraId="5E98FB9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507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</w:tr>
      <w:tr w:rsidR="00323D8B" w:rsidRPr="006B1202" w14:paraId="4EC0413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4F71593" w14:textId="77777777" w:rsidR="00323D8B" w:rsidRPr="006B1202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B120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2.2.1.12</w:t>
            </w:r>
          </w:p>
        </w:tc>
        <w:tc>
          <w:tcPr>
            <w:tcW w:w="2935" w:type="pct"/>
            <w:tcBorders>
              <w:right w:val="nil"/>
            </w:tcBorders>
            <w:shd w:val="clear" w:color="auto" w:fill="auto"/>
          </w:tcPr>
          <w:p w14:paraId="16035CB5" w14:textId="77777777" w:rsidR="00323D8B" w:rsidRPr="006B1202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B120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Комплектация:</w:t>
            </w:r>
          </w:p>
        </w:tc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</w:tcPr>
          <w:p w14:paraId="1A0836FD" w14:textId="77777777" w:rsidR="00323D8B" w:rsidRPr="006B1202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323D8B" w:rsidRPr="00194507" w14:paraId="57E444B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093197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2.2.1.12.1</w:t>
            </w:r>
          </w:p>
        </w:tc>
        <w:tc>
          <w:tcPr>
            <w:tcW w:w="2935" w:type="pct"/>
            <w:shd w:val="clear" w:color="auto" w:fill="auto"/>
          </w:tcPr>
          <w:p w14:paraId="66442046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Дефибриллятор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5E9712E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13B901B2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B2C92C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2.2.1.12.2</w:t>
            </w:r>
          </w:p>
        </w:tc>
        <w:tc>
          <w:tcPr>
            <w:tcW w:w="2935" w:type="pct"/>
            <w:shd w:val="clear" w:color="auto" w:fill="auto"/>
          </w:tcPr>
          <w:p w14:paraId="28076031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Транспортная сумка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3E01FC5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6ACA3D10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B82BA4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2.2.1.12.3</w:t>
            </w:r>
          </w:p>
        </w:tc>
        <w:tc>
          <w:tcPr>
            <w:tcW w:w="2935" w:type="pct"/>
            <w:shd w:val="clear" w:color="auto" w:fill="auto"/>
          </w:tcPr>
          <w:p w14:paraId="2131A4AB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Батарея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0886EA4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78741F1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B9590E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2.2.1.12.4</w:t>
            </w:r>
          </w:p>
        </w:tc>
        <w:tc>
          <w:tcPr>
            <w:tcW w:w="2935" w:type="pct"/>
            <w:shd w:val="clear" w:color="auto" w:fill="auto"/>
          </w:tcPr>
          <w:p w14:paraId="63E43AE4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кт взр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ослых электродов для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дефибрилляции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пара</w:t>
            </w:r>
          </w:p>
        </w:tc>
        <w:tc>
          <w:tcPr>
            <w:tcW w:w="1433" w:type="pct"/>
            <w:shd w:val="clear" w:color="auto" w:fill="auto"/>
          </w:tcPr>
          <w:p w14:paraId="45B4225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1AC22E7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9D9249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2.2.1.12.5</w:t>
            </w:r>
          </w:p>
        </w:tc>
        <w:tc>
          <w:tcPr>
            <w:tcW w:w="2935" w:type="pct"/>
            <w:shd w:val="clear" w:color="auto" w:fill="auto"/>
          </w:tcPr>
          <w:p w14:paraId="3A5CDADE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Комплект детских электродов для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дефибрилляции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пара</w:t>
            </w:r>
          </w:p>
        </w:tc>
        <w:tc>
          <w:tcPr>
            <w:tcW w:w="1433" w:type="pct"/>
            <w:shd w:val="clear" w:color="auto" w:fill="auto"/>
          </w:tcPr>
          <w:p w14:paraId="17454AB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563F579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67C566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2935" w:type="pct"/>
            <w:shd w:val="clear" w:color="auto" w:fill="auto"/>
          </w:tcPr>
          <w:p w14:paraId="0B0C8857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Электрокардиограф трехканальный с автоматическим режимом (наличие дисплея, синхронная запись 12-ти отведений, графическое отображение по три отведения или более, воспроизведение электрокардиограммы с последующей дополнительной обработкой сигнала, возможность подключения к компьютеру, система передачи электрокардиограммы </w:t>
            </w:r>
            <w:proofErr w:type="gram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</w:t>
            </w:r>
            <w:proofErr w:type="gram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отдаленный </w:t>
            </w:r>
            <w:proofErr w:type="spell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кардиопульт</w:t>
            </w:r>
            <w:proofErr w:type="spell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33" w:type="pct"/>
            <w:shd w:val="clear" w:color="auto" w:fill="auto"/>
          </w:tcPr>
          <w:p w14:paraId="7AD724EE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2368594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70FBC9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</w:t>
            </w:r>
          </w:p>
        </w:tc>
        <w:tc>
          <w:tcPr>
            <w:tcW w:w="2935" w:type="pct"/>
            <w:shd w:val="clear" w:color="auto" w:fill="auto"/>
          </w:tcPr>
          <w:p w14:paraId="11C3591C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Синхронный съем 12 отведений</w:t>
            </w:r>
          </w:p>
        </w:tc>
        <w:tc>
          <w:tcPr>
            <w:tcW w:w="1433" w:type="pct"/>
            <w:shd w:val="clear" w:color="auto" w:fill="auto"/>
          </w:tcPr>
          <w:p w14:paraId="0E3E2FA3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6AEE837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536030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</w:t>
            </w:r>
          </w:p>
        </w:tc>
        <w:tc>
          <w:tcPr>
            <w:tcW w:w="2935" w:type="pct"/>
            <w:shd w:val="clear" w:color="auto" w:fill="auto"/>
          </w:tcPr>
          <w:p w14:paraId="341F65FC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Автоматический и ручной режим работы</w:t>
            </w:r>
          </w:p>
        </w:tc>
        <w:tc>
          <w:tcPr>
            <w:tcW w:w="1433" w:type="pct"/>
            <w:shd w:val="clear" w:color="auto" w:fill="auto"/>
          </w:tcPr>
          <w:p w14:paraId="339835CF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FF6C15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B36591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2.2.2.3</w:t>
            </w:r>
          </w:p>
        </w:tc>
        <w:tc>
          <w:tcPr>
            <w:tcW w:w="2935" w:type="pct"/>
            <w:shd w:val="clear" w:color="auto" w:fill="auto"/>
          </w:tcPr>
          <w:p w14:paraId="4F051170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Форматы печати отведений</w:t>
            </w:r>
          </w:p>
        </w:tc>
        <w:tc>
          <w:tcPr>
            <w:tcW w:w="1433" w:type="pct"/>
            <w:shd w:val="clear" w:color="auto" w:fill="auto"/>
          </w:tcPr>
          <w:p w14:paraId="107ACB1C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3</w:t>
            </w:r>
          </w:p>
        </w:tc>
      </w:tr>
      <w:tr w:rsidR="00323D8B" w:rsidRPr="00194507" w14:paraId="333D524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863454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2.2.2.4</w:t>
            </w:r>
          </w:p>
        </w:tc>
        <w:tc>
          <w:tcPr>
            <w:tcW w:w="2935" w:type="pct"/>
            <w:shd w:val="clear" w:color="auto" w:fill="auto"/>
          </w:tcPr>
          <w:p w14:paraId="53656A37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Диапазон измерения ЧСС, уд/мин</w:t>
            </w:r>
          </w:p>
        </w:tc>
        <w:tc>
          <w:tcPr>
            <w:tcW w:w="1433" w:type="pct"/>
            <w:shd w:val="clear" w:color="auto" w:fill="auto"/>
          </w:tcPr>
          <w:p w14:paraId="74A8AD5F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уже 30-300</w:t>
            </w:r>
          </w:p>
        </w:tc>
      </w:tr>
      <w:tr w:rsidR="00323D8B" w:rsidRPr="00194507" w14:paraId="4D9E297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28AF17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2.2.2.5</w:t>
            </w:r>
          </w:p>
        </w:tc>
        <w:tc>
          <w:tcPr>
            <w:tcW w:w="2935" w:type="pct"/>
            <w:shd w:val="clear" w:color="auto" w:fill="auto"/>
          </w:tcPr>
          <w:p w14:paraId="375F5E58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Дисплей графический цветной</w:t>
            </w:r>
          </w:p>
        </w:tc>
        <w:tc>
          <w:tcPr>
            <w:tcW w:w="1433" w:type="pct"/>
            <w:shd w:val="clear" w:color="auto" w:fill="auto"/>
          </w:tcPr>
          <w:p w14:paraId="60B31B33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010D388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7A9BAE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2.2.2.6</w:t>
            </w:r>
          </w:p>
        </w:tc>
        <w:tc>
          <w:tcPr>
            <w:tcW w:w="2935" w:type="pct"/>
            <w:shd w:val="clear" w:color="auto" w:fill="auto"/>
          </w:tcPr>
          <w:p w14:paraId="55734538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отведений на дисплее</w:t>
            </w:r>
          </w:p>
        </w:tc>
        <w:tc>
          <w:tcPr>
            <w:tcW w:w="1433" w:type="pct"/>
            <w:shd w:val="clear" w:color="auto" w:fill="auto"/>
          </w:tcPr>
          <w:p w14:paraId="42335C5F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1B7E2CC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33EA33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2.2.2.7</w:t>
            </w:r>
          </w:p>
        </w:tc>
        <w:tc>
          <w:tcPr>
            <w:tcW w:w="2935" w:type="pct"/>
            <w:shd w:val="clear" w:color="auto" w:fill="auto"/>
          </w:tcPr>
          <w:p w14:paraId="4507EE03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Выбираемая чувствительность,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/мВ</w:t>
            </w:r>
          </w:p>
        </w:tc>
        <w:tc>
          <w:tcPr>
            <w:tcW w:w="1433" w:type="pct"/>
            <w:shd w:val="clear" w:color="auto" w:fill="auto"/>
          </w:tcPr>
          <w:p w14:paraId="5C42D2AA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указанных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значений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2,5; 5; 10; 20; 40</w:t>
            </w:r>
          </w:p>
        </w:tc>
      </w:tr>
      <w:tr w:rsidR="00323D8B" w:rsidRPr="00194507" w14:paraId="2D6D76C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288C4D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2.2.2.8</w:t>
            </w:r>
          </w:p>
        </w:tc>
        <w:tc>
          <w:tcPr>
            <w:tcW w:w="2935" w:type="pct"/>
            <w:shd w:val="clear" w:color="auto" w:fill="auto"/>
          </w:tcPr>
          <w:p w14:paraId="63F3E07D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Скорость движения носителя записи,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1433" w:type="pct"/>
            <w:shd w:val="clear" w:color="auto" w:fill="auto"/>
          </w:tcPr>
          <w:p w14:paraId="1DF815B2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указанных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значений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5; 12,5; 25 и 50</w:t>
            </w:r>
          </w:p>
        </w:tc>
      </w:tr>
      <w:tr w:rsidR="00323D8B" w:rsidRPr="00194507" w14:paraId="2979875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B72ADA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2.2.2.9</w:t>
            </w:r>
          </w:p>
        </w:tc>
        <w:tc>
          <w:tcPr>
            <w:tcW w:w="2935" w:type="pct"/>
            <w:shd w:val="clear" w:color="auto" w:fill="auto"/>
          </w:tcPr>
          <w:p w14:paraId="597C8EB9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кардиостимулятора</w:t>
            </w:r>
          </w:p>
        </w:tc>
        <w:tc>
          <w:tcPr>
            <w:tcW w:w="1433" w:type="pct"/>
            <w:shd w:val="clear" w:color="auto" w:fill="auto"/>
          </w:tcPr>
          <w:p w14:paraId="1A7C2BBF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56FE909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64AB02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2.2.2.10</w:t>
            </w:r>
          </w:p>
        </w:tc>
        <w:tc>
          <w:tcPr>
            <w:tcW w:w="2935" w:type="pct"/>
            <w:shd w:val="clear" w:color="auto" w:fill="auto"/>
          </w:tcPr>
          <w:p w14:paraId="6A53EEC7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Защита от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дефибрилляции</w:t>
            </w:r>
            <w:proofErr w:type="spellEnd"/>
          </w:p>
        </w:tc>
        <w:tc>
          <w:tcPr>
            <w:tcW w:w="1433" w:type="pct"/>
            <w:shd w:val="clear" w:color="auto" w:fill="auto"/>
          </w:tcPr>
          <w:p w14:paraId="30FC2DBF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F31FF0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EFF05B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2.2.2.11</w:t>
            </w:r>
          </w:p>
        </w:tc>
        <w:tc>
          <w:tcPr>
            <w:tcW w:w="2935" w:type="pct"/>
            <w:shd w:val="clear" w:color="auto" w:fill="auto"/>
          </w:tcPr>
          <w:p w14:paraId="188A40A7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Подавление синфазной помехи, дБ</w:t>
            </w:r>
          </w:p>
        </w:tc>
        <w:tc>
          <w:tcPr>
            <w:tcW w:w="1433" w:type="pct"/>
            <w:shd w:val="clear" w:color="auto" w:fill="auto"/>
          </w:tcPr>
          <w:p w14:paraId="0ADF0922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100</w:t>
            </w:r>
          </w:p>
        </w:tc>
      </w:tr>
      <w:tr w:rsidR="00323D8B" w:rsidRPr="00194507" w14:paraId="312B3610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C12AEE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2.2.2.12</w:t>
            </w:r>
          </w:p>
        </w:tc>
        <w:tc>
          <w:tcPr>
            <w:tcW w:w="2935" w:type="pct"/>
            <w:shd w:val="clear" w:color="auto" w:fill="auto"/>
          </w:tcPr>
          <w:p w14:paraId="33CBABB4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Комбинированное питание (сеть/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433" w:type="pct"/>
            <w:shd w:val="clear" w:color="auto" w:fill="auto"/>
          </w:tcPr>
          <w:p w14:paraId="2786FA8C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524D428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1C5D54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2.2.2.13</w:t>
            </w:r>
          </w:p>
        </w:tc>
        <w:tc>
          <w:tcPr>
            <w:tcW w:w="2935" w:type="pct"/>
            <w:shd w:val="clear" w:color="auto" w:fill="auto"/>
          </w:tcPr>
          <w:p w14:paraId="7D933E35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Потребляемая мощность, ВА</w:t>
            </w:r>
          </w:p>
        </w:tc>
        <w:tc>
          <w:tcPr>
            <w:tcW w:w="1433" w:type="pct"/>
            <w:shd w:val="clear" w:color="auto" w:fill="auto"/>
          </w:tcPr>
          <w:p w14:paraId="14C6736A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12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</w:t>
            </w:r>
          </w:p>
        </w:tc>
      </w:tr>
      <w:tr w:rsidR="00323D8B" w:rsidRPr="00194507" w14:paraId="46E82F1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8FD77D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2.2.2.14</w:t>
            </w:r>
          </w:p>
        </w:tc>
        <w:tc>
          <w:tcPr>
            <w:tcW w:w="2935" w:type="pct"/>
            <w:shd w:val="clear" w:color="auto" w:fill="auto"/>
          </w:tcPr>
          <w:p w14:paraId="2EEACA7F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Встроенный принтер</w:t>
            </w:r>
          </w:p>
        </w:tc>
        <w:tc>
          <w:tcPr>
            <w:tcW w:w="1433" w:type="pct"/>
            <w:shd w:val="clear" w:color="auto" w:fill="auto"/>
          </w:tcPr>
          <w:p w14:paraId="006732E5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5394980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4637F9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2.2.2.15</w:t>
            </w:r>
          </w:p>
        </w:tc>
        <w:tc>
          <w:tcPr>
            <w:tcW w:w="2935" w:type="pct"/>
            <w:shd w:val="clear" w:color="auto" w:fill="auto"/>
          </w:tcPr>
          <w:p w14:paraId="0823C2E5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Ширина бумаги,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5EF86D48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58,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рулон и/или</w:t>
            </w:r>
            <w:r w:rsidRPr="001945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Z-</w:t>
            </w:r>
            <w:proofErr w:type="spellStart"/>
            <w:r w:rsidRPr="001945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fold</w:t>
            </w:r>
            <w:proofErr w:type="spellEnd"/>
          </w:p>
        </w:tc>
      </w:tr>
      <w:tr w:rsidR="00323D8B" w:rsidRPr="00194507" w14:paraId="0C5577A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1C59DF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2.2.2.16</w:t>
            </w:r>
          </w:p>
        </w:tc>
        <w:tc>
          <w:tcPr>
            <w:tcW w:w="2935" w:type="pct"/>
            <w:shd w:val="clear" w:color="auto" w:fill="auto"/>
          </w:tcPr>
          <w:p w14:paraId="554A3791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Память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ЭКГ</w:t>
            </w:r>
          </w:p>
        </w:tc>
        <w:tc>
          <w:tcPr>
            <w:tcW w:w="1433" w:type="pct"/>
            <w:shd w:val="clear" w:color="auto" w:fill="auto"/>
          </w:tcPr>
          <w:p w14:paraId="1B4294EA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500</w:t>
            </w:r>
          </w:p>
        </w:tc>
      </w:tr>
      <w:tr w:rsidR="00323D8B" w:rsidRPr="00194507" w14:paraId="231851B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5DBB7C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2.2.2.17</w:t>
            </w:r>
          </w:p>
        </w:tc>
        <w:tc>
          <w:tcPr>
            <w:tcW w:w="2935" w:type="pct"/>
            <w:shd w:val="clear" w:color="auto" w:fill="auto"/>
          </w:tcPr>
          <w:p w14:paraId="19262809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Фильтры</w:t>
            </w:r>
          </w:p>
        </w:tc>
        <w:tc>
          <w:tcPr>
            <w:tcW w:w="1433" w:type="pct"/>
            <w:shd w:val="clear" w:color="auto" w:fill="auto"/>
          </w:tcPr>
          <w:p w14:paraId="67DA9378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указанных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значений: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сетевых помех, </w:t>
            </w:r>
            <w:proofErr w:type="spellStart"/>
            <w:r w:rsidRPr="001945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антитреморный</w:t>
            </w:r>
            <w:proofErr w:type="spellEnd"/>
            <w:r w:rsidRPr="001945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945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антидрейфовый</w:t>
            </w:r>
            <w:proofErr w:type="spellEnd"/>
          </w:p>
        </w:tc>
      </w:tr>
      <w:tr w:rsidR="00323D8B" w:rsidRPr="00194507" w14:paraId="6BD7D66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70307E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2.2.2.18</w:t>
            </w:r>
          </w:p>
        </w:tc>
        <w:tc>
          <w:tcPr>
            <w:tcW w:w="2935" w:type="pct"/>
            <w:shd w:val="clear" w:color="auto" w:fill="auto"/>
          </w:tcPr>
          <w:p w14:paraId="4A524A5C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Регистрация ЭКГ в 12 общепринятых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отведениях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возможных дополнительных</w:t>
            </w:r>
          </w:p>
        </w:tc>
        <w:tc>
          <w:tcPr>
            <w:tcW w:w="1433" w:type="pct"/>
            <w:shd w:val="clear" w:color="auto" w:fill="auto"/>
          </w:tcPr>
          <w:p w14:paraId="51FB7C92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указанных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значений: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стандартная последовательность,</w:t>
            </w:r>
          </w:p>
          <w:p w14:paraId="37E6BC04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Кабрера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по Небу</w:t>
            </w:r>
          </w:p>
        </w:tc>
      </w:tr>
      <w:tr w:rsidR="00323D8B" w:rsidRPr="00194507" w14:paraId="20294B3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248789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2.2.2.19</w:t>
            </w:r>
          </w:p>
        </w:tc>
        <w:tc>
          <w:tcPr>
            <w:tcW w:w="2935" w:type="pct"/>
            <w:shd w:val="clear" w:color="auto" w:fill="auto"/>
          </w:tcPr>
          <w:p w14:paraId="414736F6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Передача данных ЭКГ на ПК</w:t>
            </w:r>
          </w:p>
        </w:tc>
        <w:tc>
          <w:tcPr>
            <w:tcW w:w="1433" w:type="pct"/>
            <w:shd w:val="clear" w:color="auto" w:fill="auto"/>
          </w:tcPr>
          <w:p w14:paraId="641449BE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6D95004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B375E9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2.2.2.20</w:t>
            </w:r>
          </w:p>
        </w:tc>
        <w:tc>
          <w:tcPr>
            <w:tcW w:w="2935" w:type="pct"/>
            <w:shd w:val="clear" w:color="auto" w:fill="auto"/>
          </w:tcPr>
          <w:p w14:paraId="46357A83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Степень защиты от поражения электрическим током</w:t>
            </w:r>
          </w:p>
        </w:tc>
        <w:tc>
          <w:tcPr>
            <w:tcW w:w="1433" w:type="pct"/>
            <w:shd w:val="clear" w:color="auto" w:fill="auto"/>
          </w:tcPr>
          <w:p w14:paraId="0CA9C68A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</w:t>
            </w:r>
            <w:proofErr w:type="gramEnd"/>
          </w:p>
        </w:tc>
      </w:tr>
      <w:tr w:rsidR="00323D8B" w:rsidRPr="00194507" w14:paraId="25A0D48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8395C1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2.2.2.21</w:t>
            </w:r>
          </w:p>
        </w:tc>
        <w:tc>
          <w:tcPr>
            <w:tcW w:w="2935" w:type="pct"/>
            <w:shd w:val="clear" w:color="auto" w:fill="auto"/>
          </w:tcPr>
          <w:p w14:paraId="1B8EE18F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 электрооборудования</w:t>
            </w:r>
          </w:p>
        </w:tc>
        <w:tc>
          <w:tcPr>
            <w:tcW w:w="1433" w:type="pct"/>
            <w:shd w:val="clear" w:color="auto" w:fill="auto"/>
          </w:tcPr>
          <w:p w14:paraId="536FE072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</w:t>
            </w:r>
          </w:p>
        </w:tc>
      </w:tr>
      <w:tr w:rsidR="00323D8B" w:rsidRPr="00194507" w14:paraId="4DE84C4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605313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2.2.2.22</w:t>
            </w:r>
          </w:p>
        </w:tc>
        <w:tc>
          <w:tcPr>
            <w:tcW w:w="2935" w:type="pct"/>
            <w:tcBorders>
              <w:bottom w:val="single" w:sz="4" w:space="0" w:color="auto"/>
            </w:tcBorders>
            <w:shd w:val="clear" w:color="auto" w:fill="auto"/>
          </w:tcPr>
          <w:p w14:paraId="303D77A6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Размеры,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auto"/>
          </w:tcPr>
          <w:p w14:paraId="4123FA64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</w:tr>
      <w:tr w:rsidR="00323D8B" w:rsidRPr="00494024" w14:paraId="5052FD0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3C2DB84" w14:textId="77777777" w:rsidR="00323D8B" w:rsidRPr="00494024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940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2.2.2.23</w:t>
            </w:r>
          </w:p>
        </w:tc>
        <w:tc>
          <w:tcPr>
            <w:tcW w:w="2935" w:type="pct"/>
            <w:tcBorders>
              <w:right w:val="nil"/>
            </w:tcBorders>
            <w:shd w:val="clear" w:color="auto" w:fill="auto"/>
          </w:tcPr>
          <w:p w14:paraId="456C38BC" w14:textId="77777777" w:rsidR="00323D8B" w:rsidRPr="00494024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9402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Комплектация:</w:t>
            </w:r>
          </w:p>
        </w:tc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</w:tcPr>
          <w:p w14:paraId="63C95FB5" w14:textId="77777777" w:rsidR="00323D8B" w:rsidRPr="00494024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323D8B" w:rsidRPr="00194507" w14:paraId="024AE2D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AC2FE8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2.2.2.23.1</w:t>
            </w:r>
          </w:p>
        </w:tc>
        <w:tc>
          <w:tcPr>
            <w:tcW w:w="2935" w:type="pct"/>
            <w:shd w:val="clear" w:color="auto" w:fill="auto"/>
          </w:tcPr>
          <w:p w14:paraId="45ABE905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Электрокардиограф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6F174C71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2850CCA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DEC1A0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2.2.2.23.2</w:t>
            </w:r>
          </w:p>
        </w:tc>
        <w:tc>
          <w:tcPr>
            <w:tcW w:w="2935" w:type="pct"/>
            <w:shd w:val="clear" w:color="auto" w:fill="auto"/>
          </w:tcPr>
          <w:p w14:paraId="35AE8D68" w14:textId="77777777" w:rsidR="00323D8B" w:rsidRPr="00494024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Кабель пациента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04738EA0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70B6AF2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EC8085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2.2.2.23.3</w:t>
            </w:r>
          </w:p>
        </w:tc>
        <w:tc>
          <w:tcPr>
            <w:tcW w:w="2935" w:type="pct"/>
            <w:shd w:val="clear" w:color="auto" w:fill="auto"/>
          </w:tcPr>
          <w:p w14:paraId="1AF50478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Сетевой шнур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44B923AB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6270034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B697C9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2.2.2.23.4</w:t>
            </w:r>
          </w:p>
        </w:tc>
        <w:tc>
          <w:tcPr>
            <w:tcW w:w="2935" w:type="pct"/>
            <w:shd w:val="clear" w:color="auto" w:fill="auto"/>
          </w:tcPr>
          <w:p w14:paraId="08DCE959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многоразовых электродов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1DF0BBEC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4F646EB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E3A312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2.2.2.23.5</w:t>
            </w:r>
          </w:p>
        </w:tc>
        <w:tc>
          <w:tcPr>
            <w:tcW w:w="2935" w:type="pct"/>
            <w:shd w:val="clear" w:color="auto" w:fill="auto"/>
          </w:tcPr>
          <w:p w14:paraId="197B8845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Компакт-диск с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ПК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33278B6B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195F7A0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AF813A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2.2.2.23.6</w:t>
            </w:r>
          </w:p>
        </w:tc>
        <w:tc>
          <w:tcPr>
            <w:tcW w:w="2935" w:type="pct"/>
            <w:shd w:val="clear" w:color="auto" w:fill="auto"/>
          </w:tcPr>
          <w:p w14:paraId="7A160DAE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Стартовый комплект расходных материалов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3B17D8A1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7B1D42D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ED8EE8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2.2.2.23.7</w:t>
            </w:r>
          </w:p>
        </w:tc>
        <w:tc>
          <w:tcPr>
            <w:tcW w:w="2935" w:type="pct"/>
            <w:shd w:val="clear" w:color="auto" w:fill="auto"/>
          </w:tcPr>
          <w:p w14:paraId="634298C9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Сумка для транспортирования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0CEC53A1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02CD7FC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C9B6DFB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2935" w:type="pct"/>
            <w:shd w:val="clear" w:color="auto" w:fill="auto"/>
          </w:tcPr>
          <w:p w14:paraId="61D71185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от 1 года; комплект системы для ингаляции кислорода маска и трубка (взрослый и детский); набор дыхательных контуров; комплект фильтров для дыхательного контура однократного применения (детские и взрослые)</w:t>
            </w:r>
          </w:p>
        </w:tc>
        <w:tc>
          <w:tcPr>
            <w:tcW w:w="1433" w:type="pct"/>
            <w:shd w:val="clear" w:color="auto" w:fill="auto"/>
          </w:tcPr>
          <w:p w14:paraId="12C80545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5D99D89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0ABA0F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</w:t>
            </w:r>
          </w:p>
        </w:tc>
        <w:tc>
          <w:tcPr>
            <w:tcW w:w="2935" w:type="pct"/>
            <w:shd w:val="clear" w:color="auto" w:fill="auto"/>
          </w:tcPr>
          <w:p w14:paraId="734B6CB0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Искусственная и вспомогательная вентиляция у детей от 1 года</w:t>
            </w:r>
          </w:p>
        </w:tc>
        <w:tc>
          <w:tcPr>
            <w:tcW w:w="1433" w:type="pct"/>
            <w:shd w:val="clear" w:color="auto" w:fill="auto"/>
          </w:tcPr>
          <w:p w14:paraId="2F9592ED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31DFE2B0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216DF5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2.2.3.2</w:t>
            </w:r>
          </w:p>
        </w:tc>
        <w:tc>
          <w:tcPr>
            <w:tcW w:w="2935" w:type="pct"/>
            <w:shd w:val="clear" w:color="auto" w:fill="auto"/>
          </w:tcPr>
          <w:p w14:paraId="7283C9B3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Искусственная и вспомогательная вентиляция для взрослых</w:t>
            </w:r>
          </w:p>
        </w:tc>
        <w:tc>
          <w:tcPr>
            <w:tcW w:w="1433" w:type="pct"/>
            <w:shd w:val="clear" w:color="auto" w:fill="auto"/>
          </w:tcPr>
          <w:p w14:paraId="44DDCCD7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023331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50857D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</w:t>
            </w:r>
          </w:p>
        </w:tc>
        <w:tc>
          <w:tcPr>
            <w:tcW w:w="2935" w:type="pct"/>
            <w:shd w:val="clear" w:color="auto" w:fill="auto"/>
          </w:tcPr>
          <w:p w14:paraId="5C1E03FB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Режим оксигенотерапии (ингаляции)</w:t>
            </w:r>
          </w:p>
        </w:tc>
        <w:tc>
          <w:tcPr>
            <w:tcW w:w="1433" w:type="pct"/>
            <w:shd w:val="clear" w:color="auto" w:fill="auto"/>
          </w:tcPr>
          <w:p w14:paraId="068B9538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31D464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16BC53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2.2.3.4</w:t>
            </w:r>
          </w:p>
        </w:tc>
        <w:tc>
          <w:tcPr>
            <w:tcW w:w="2935" w:type="pct"/>
            <w:shd w:val="clear" w:color="auto" w:fill="auto"/>
          </w:tcPr>
          <w:p w14:paraId="6E786F04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Режим высокочастотной вентиляции</w:t>
            </w:r>
          </w:p>
        </w:tc>
        <w:tc>
          <w:tcPr>
            <w:tcW w:w="1433" w:type="pct"/>
            <w:shd w:val="clear" w:color="auto" w:fill="auto"/>
          </w:tcPr>
          <w:p w14:paraId="1D47EF95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21ACF63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51D26B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2.2.3.5</w:t>
            </w:r>
          </w:p>
        </w:tc>
        <w:tc>
          <w:tcPr>
            <w:tcW w:w="2935" w:type="pct"/>
            <w:shd w:val="clear" w:color="auto" w:fill="auto"/>
          </w:tcPr>
          <w:p w14:paraId="2A634B65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от сети 220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3E502068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20B9816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36F3BD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2.2.3.6</w:t>
            </w:r>
          </w:p>
        </w:tc>
        <w:tc>
          <w:tcPr>
            <w:tcW w:w="2935" w:type="pct"/>
            <w:shd w:val="clear" w:color="auto" w:fill="auto"/>
          </w:tcPr>
          <w:p w14:paraId="5D581527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от сети 12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173055C8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56C898B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7A6022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2.2.3.7</w:t>
            </w:r>
          </w:p>
        </w:tc>
        <w:tc>
          <w:tcPr>
            <w:tcW w:w="2935" w:type="pct"/>
            <w:tcBorders>
              <w:bottom w:val="single" w:sz="4" w:space="0" w:color="auto"/>
            </w:tcBorders>
            <w:shd w:val="clear" w:color="auto" w:fill="auto"/>
          </w:tcPr>
          <w:p w14:paraId="06AD01FD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от встроенного аккумулятора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auto"/>
          </w:tcPr>
          <w:p w14:paraId="3631F165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57535C2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897DF3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2.2.3.7.1</w:t>
            </w:r>
          </w:p>
        </w:tc>
        <w:tc>
          <w:tcPr>
            <w:tcW w:w="29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9A3F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Время автономной работы от аккумуляторной батареи в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режиме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искусственной и всп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омогательной вентиляции, час</w:t>
            </w:r>
          </w:p>
        </w:tc>
        <w:tc>
          <w:tcPr>
            <w:tcW w:w="143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DC19E3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40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</w:t>
            </w:r>
          </w:p>
        </w:tc>
      </w:tr>
      <w:tr w:rsidR="00323D8B" w:rsidRPr="00194507" w14:paraId="3D45756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C9C0CF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2.2.3.8</w:t>
            </w:r>
          </w:p>
        </w:tc>
        <w:tc>
          <w:tcPr>
            <w:tcW w:w="2935" w:type="pct"/>
            <w:tcBorders>
              <w:right w:val="nil"/>
            </w:tcBorders>
            <w:shd w:val="clear" w:color="auto" w:fill="auto"/>
          </w:tcPr>
          <w:p w14:paraId="19A985F8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управляемых по объёму с ограничением по давлению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режимов вентиляции легких кислородом и кислородно-воздушной смесью:</w:t>
            </w:r>
          </w:p>
        </w:tc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</w:tcPr>
          <w:p w14:paraId="17853DB5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3D8B" w:rsidRPr="00194507" w14:paraId="4D3E371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CB67D7D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2.2.3.8.1</w:t>
            </w:r>
          </w:p>
        </w:tc>
        <w:tc>
          <w:tcPr>
            <w:tcW w:w="2935" w:type="pct"/>
            <w:shd w:val="clear" w:color="auto" w:fill="auto"/>
          </w:tcPr>
          <w:p w14:paraId="6FF8E24C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Искусственной (ИВЛ)</w:t>
            </w:r>
          </w:p>
        </w:tc>
        <w:tc>
          <w:tcPr>
            <w:tcW w:w="1433" w:type="pct"/>
            <w:shd w:val="clear" w:color="auto" w:fill="auto"/>
          </w:tcPr>
          <w:p w14:paraId="3A0E7F29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025781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6D43E3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2.2.3.8.2</w:t>
            </w:r>
          </w:p>
        </w:tc>
        <w:tc>
          <w:tcPr>
            <w:tcW w:w="2935" w:type="pct"/>
            <w:shd w:val="clear" w:color="auto" w:fill="auto"/>
          </w:tcPr>
          <w:p w14:paraId="77632A5A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Вспомогательной искусственной вентиляция легких (ВВЛ)</w:t>
            </w:r>
          </w:p>
        </w:tc>
        <w:tc>
          <w:tcPr>
            <w:tcW w:w="1433" w:type="pct"/>
            <w:shd w:val="clear" w:color="auto" w:fill="auto"/>
          </w:tcPr>
          <w:p w14:paraId="325CBA41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30BDAF32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87DA36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2.2.3.8.3</w:t>
            </w:r>
          </w:p>
        </w:tc>
        <w:tc>
          <w:tcPr>
            <w:tcW w:w="2935" w:type="pct"/>
            <w:shd w:val="clear" w:color="auto" w:fill="auto"/>
          </w:tcPr>
          <w:p w14:paraId="56F2D9CC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Оксигенотерапии (ингаляция)</w:t>
            </w:r>
          </w:p>
        </w:tc>
        <w:tc>
          <w:tcPr>
            <w:tcW w:w="1433" w:type="pct"/>
            <w:shd w:val="clear" w:color="auto" w:fill="auto"/>
          </w:tcPr>
          <w:p w14:paraId="3D9A3B1B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5A2383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7F6E88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2.2.3.8.4</w:t>
            </w:r>
          </w:p>
        </w:tc>
        <w:tc>
          <w:tcPr>
            <w:tcW w:w="2935" w:type="pct"/>
            <w:shd w:val="clear" w:color="auto" w:fill="auto"/>
          </w:tcPr>
          <w:p w14:paraId="56437B4D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Высокочастотной вентиляции (ВЧ) с возможностью паузы на выдох и контролем попытки вдоха в паузе</w:t>
            </w:r>
          </w:p>
        </w:tc>
        <w:tc>
          <w:tcPr>
            <w:tcW w:w="1433" w:type="pct"/>
            <w:shd w:val="clear" w:color="auto" w:fill="auto"/>
          </w:tcPr>
          <w:p w14:paraId="75DE2757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09C07B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B53F13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2.2.3.8.5</w:t>
            </w:r>
          </w:p>
        </w:tc>
        <w:tc>
          <w:tcPr>
            <w:tcW w:w="2935" w:type="pct"/>
            <w:shd w:val="clear" w:color="auto" w:fill="auto"/>
          </w:tcPr>
          <w:p w14:paraId="0E59DDC5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Искусственной вентиляции легких (ИВЛ) с синхронизацией по частоте</w:t>
            </w:r>
          </w:p>
        </w:tc>
        <w:tc>
          <w:tcPr>
            <w:tcW w:w="1433" w:type="pct"/>
            <w:shd w:val="clear" w:color="auto" w:fill="auto"/>
          </w:tcPr>
          <w:p w14:paraId="289D7BC0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1587FC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CE00CC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2.2.3.9</w:t>
            </w:r>
          </w:p>
        </w:tc>
        <w:tc>
          <w:tcPr>
            <w:tcW w:w="2935" w:type="pct"/>
            <w:tcBorders>
              <w:bottom w:val="single" w:sz="4" w:space="0" w:color="auto"/>
            </w:tcBorders>
            <w:shd w:val="clear" w:color="auto" w:fill="auto"/>
          </w:tcPr>
          <w:p w14:paraId="4A573BAF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включения выбранного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режима вентиляции на панели прибора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auto"/>
          </w:tcPr>
          <w:p w14:paraId="0F99790D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AB1E0C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B2A6E5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2.2.3.10</w:t>
            </w:r>
          </w:p>
        </w:tc>
        <w:tc>
          <w:tcPr>
            <w:tcW w:w="2935" w:type="pct"/>
            <w:tcBorders>
              <w:right w:val="single" w:sz="4" w:space="0" w:color="auto"/>
            </w:tcBorders>
            <w:shd w:val="clear" w:color="auto" w:fill="auto"/>
          </w:tcPr>
          <w:p w14:paraId="55D74430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рабочего давления на панели прибора</w:t>
            </w:r>
          </w:p>
        </w:tc>
        <w:tc>
          <w:tcPr>
            <w:tcW w:w="14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FBDC7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33056C5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50A2C0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2.2.3.11</w:t>
            </w:r>
          </w:p>
        </w:tc>
        <w:tc>
          <w:tcPr>
            <w:tcW w:w="2935" w:type="pct"/>
            <w:shd w:val="clear" w:color="auto" w:fill="auto"/>
          </w:tcPr>
          <w:p w14:paraId="4247153B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значения минутной вентиляции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/мин на панели прибора</w:t>
            </w:r>
          </w:p>
        </w:tc>
        <w:tc>
          <w:tcPr>
            <w:tcW w:w="1433" w:type="pct"/>
            <w:shd w:val="clear" w:color="auto" w:fill="auto"/>
          </w:tcPr>
          <w:p w14:paraId="3C063D5E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4C5F17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21A1E6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2.2.3.12</w:t>
            </w:r>
          </w:p>
        </w:tc>
        <w:tc>
          <w:tcPr>
            <w:tcW w:w="2935" w:type="pct"/>
            <w:shd w:val="clear" w:color="auto" w:fill="auto"/>
          </w:tcPr>
          <w:p w14:paraId="6F0CEBE5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выбранной частоты дыханий на передней панели прибора</w:t>
            </w:r>
          </w:p>
        </w:tc>
        <w:tc>
          <w:tcPr>
            <w:tcW w:w="1433" w:type="pct"/>
            <w:shd w:val="clear" w:color="auto" w:fill="auto"/>
          </w:tcPr>
          <w:p w14:paraId="5DC29CE9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3E00FF3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8CD8AB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2.2.3.13</w:t>
            </w:r>
          </w:p>
        </w:tc>
        <w:tc>
          <w:tcPr>
            <w:tcW w:w="2935" w:type="pct"/>
            <w:shd w:val="clear" w:color="auto" w:fill="auto"/>
          </w:tcPr>
          <w:p w14:paraId="0050886C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значения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дыхательного объёма в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литрах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режиме ВВЛ</w:t>
            </w:r>
          </w:p>
        </w:tc>
        <w:tc>
          <w:tcPr>
            <w:tcW w:w="1433" w:type="pct"/>
            <w:shd w:val="clear" w:color="auto" w:fill="auto"/>
          </w:tcPr>
          <w:p w14:paraId="2C8E5234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11D0A0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74C1CAD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2.2.3.14</w:t>
            </w:r>
          </w:p>
        </w:tc>
        <w:tc>
          <w:tcPr>
            <w:tcW w:w="2935" w:type="pct"/>
            <w:shd w:val="clear" w:color="auto" w:fill="auto"/>
          </w:tcPr>
          <w:p w14:paraId="4DF4F310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концентрации кислорода в кислородно-воздушной смеси на панели прибора</w:t>
            </w:r>
          </w:p>
        </w:tc>
        <w:tc>
          <w:tcPr>
            <w:tcW w:w="1433" w:type="pct"/>
            <w:shd w:val="clear" w:color="auto" w:fill="auto"/>
          </w:tcPr>
          <w:p w14:paraId="491D7AF6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AE221D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217753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2.2.3.15</w:t>
            </w:r>
          </w:p>
        </w:tc>
        <w:tc>
          <w:tcPr>
            <w:tcW w:w="2935" w:type="pct"/>
            <w:shd w:val="clear" w:color="auto" w:fill="auto"/>
          </w:tcPr>
          <w:p w14:paraId="78F93079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количества попыток вдоха больного на панели прибора</w:t>
            </w:r>
          </w:p>
        </w:tc>
        <w:tc>
          <w:tcPr>
            <w:tcW w:w="1433" w:type="pct"/>
            <w:shd w:val="clear" w:color="auto" w:fill="auto"/>
          </w:tcPr>
          <w:p w14:paraId="0AC57C35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66F8679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03926C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2.2.3.16</w:t>
            </w:r>
          </w:p>
        </w:tc>
        <w:tc>
          <w:tcPr>
            <w:tcW w:w="2935" w:type="pct"/>
            <w:shd w:val="clear" w:color="auto" w:fill="auto"/>
          </w:tcPr>
          <w:p w14:paraId="0B914277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Регулятор содержания кислорода в кислородно-воздушной смеси на панели прибора</w:t>
            </w:r>
          </w:p>
        </w:tc>
        <w:tc>
          <w:tcPr>
            <w:tcW w:w="1433" w:type="pct"/>
            <w:shd w:val="clear" w:color="auto" w:fill="auto"/>
          </w:tcPr>
          <w:p w14:paraId="5EAF7C1C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51CE0FC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2AB9F4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2.2.3.16.1</w:t>
            </w:r>
          </w:p>
        </w:tc>
        <w:tc>
          <w:tcPr>
            <w:tcW w:w="2935" w:type="pct"/>
            <w:shd w:val="clear" w:color="auto" w:fill="auto"/>
          </w:tcPr>
          <w:p w14:paraId="6D0ACEFE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Регулировка концентрации кислорода в кислородно-воздушной смеси,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%</w:t>
            </w:r>
          </w:p>
        </w:tc>
        <w:tc>
          <w:tcPr>
            <w:tcW w:w="1433" w:type="pct"/>
            <w:shd w:val="clear" w:color="auto" w:fill="auto"/>
          </w:tcPr>
          <w:p w14:paraId="52B3E2CE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указанных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значений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50; 60; 70; 80; 100</w:t>
            </w:r>
          </w:p>
        </w:tc>
      </w:tr>
      <w:tr w:rsidR="00323D8B" w:rsidRPr="00194507" w14:paraId="05FB227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93F85D4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2.2.3.17</w:t>
            </w:r>
          </w:p>
        </w:tc>
        <w:tc>
          <w:tcPr>
            <w:tcW w:w="2935" w:type="pct"/>
            <w:shd w:val="clear" w:color="auto" w:fill="auto"/>
          </w:tcPr>
          <w:p w14:paraId="44FDF5A0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Регулятор потока (объёма) на панели прибора</w:t>
            </w:r>
          </w:p>
        </w:tc>
        <w:tc>
          <w:tcPr>
            <w:tcW w:w="1433" w:type="pct"/>
            <w:shd w:val="clear" w:color="auto" w:fill="auto"/>
          </w:tcPr>
          <w:p w14:paraId="5DC4CC45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5033839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E6704E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2.2.3.18</w:t>
            </w:r>
          </w:p>
        </w:tc>
        <w:tc>
          <w:tcPr>
            <w:tcW w:w="2935" w:type="pct"/>
            <w:shd w:val="clear" w:color="auto" w:fill="auto"/>
          </w:tcPr>
          <w:p w14:paraId="2133F68D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Регулятор частоты дыхания на панели прибора</w:t>
            </w:r>
          </w:p>
        </w:tc>
        <w:tc>
          <w:tcPr>
            <w:tcW w:w="1433" w:type="pct"/>
            <w:shd w:val="clear" w:color="auto" w:fill="auto"/>
          </w:tcPr>
          <w:p w14:paraId="61863086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753DC3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34BFB37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2.2.3.18.1</w:t>
            </w:r>
          </w:p>
        </w:tc>
        <w:tc>
          <w:tcPr>
            <w:tcW w:w="2935" w:type="pct"/>
            <w:shd w:val="clear" w:color="auto" w:fill="auto"/>
          </w:tcPr>
          <w:p w14:paraId="74F15221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Регулировка частоты дыхания, дыханий в минуту</w:t>
            </w:r>
          </w:p>
        </w:tc>
        <w:tc>
          <w:tcPr>
            <w:tcW w:w="1433" w:type="pct"/>
            <w:shd w:val="clear" w:color="auto" w:fill="auto"/>
          </w:tcPr>
          <w:p w14:paraId="68E8C46E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10-150</w:t>
            </w:r>
          </w:p>
        </w:tc>
      </w:tr>
      <w:tr w:rsidR="00323D8B" w:rsidRPr="00194507" w14:paraId="50FB7DC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73310C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2.2.3.19</w:t>
            </w:r>
          </w:p>
        </w:tc>
        <w:tc>
          <w:tcPr>
            <w:tcW w:w="2935" w:type="pct"/>
            <w:shd w:val="clear" w:color="auto" w:fill="auto"/>
          </w:tcPr>
          <w:p w14:paraId="7D16847E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Переключатель режимов вентиляции на панели прибора</w:t>
            </w:r>
          </w:p>
        </w:tc>
        <w:tc>
          <w:tcPr>
            <w:tcW w:w="1433" w:type="pct"/>
            <w:shd w:val="clear" w:color="auto" w:fill="auto"/>
          </w:tcPr>
          <w:p w14:paraId="63E5C198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337C0CE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B14EC3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2.2.3.20</w:t>
            </w:r>
          </w:p>
        </w:tc>
        <w:tc>
          <w:tcPr>
            <w:tcW w:w="2935" w:type="pct"/>
            <w:shd w:val="clear" w:color="auto" w:fill="auto"/>
          </w:tcPr>
          <w:p w14:paraId="4CB72005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Регулировка длительности вдоха в режиме ВВЛ, с</w:t>
            </w:r>
          </w:p>
        </w:tc>
        <w:tc>
          <w:tcPr>
            <w:tcW w:w="1433" w:type="pct"/>
            <w:shd w:val="clear" w:color="auto" w:fill="auto"/>
          </w:tcPr>
          <w:p w14:paraId="28544D70" w14:textId="361AE19A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0,5-2</w:t>
            </w:r>
          </w:p>
        </w:tc>
      </w:tr>
      <w:tr w:rsidR="00323D8B" w:rsidRPr="00194507" w14:paraId="4ACE13E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908516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2.2.3.31</w:t>
            </w:r>
          </w:p>
        </w:tc>
        <w:tc>
          <w:tcPr>
            <w:tcW w:w="2935" w:type="pct"/>
            <w:shd w:val="clear" w:color="auto" w:fill="auto"/>
          </w:tcPr>
          <w:p w14:paraId="0F281246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Переключение отношения вдоха к выдоху в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режиме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ИВЛ на панели прибора,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значений</w:t>
            </w:r>
          </w:p>
        </w:tc>
        <w:tc>
          <w:tcPr>
            <w:tcW w:w="1433" w:type="pct"/>
            <w:shd w:val="clear" w:color="auto" w:fill="auto"/>
          </w:tcPr>
          <w:p w14:paraId="0F51B4D7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менее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указанных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значений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1:2; 1:1,5;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1:1;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1,5:1;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2:1</w:t>
            </w:r>
          </w:p>
        </w:tc>
      </w:tr>
      <w:tr w:rsidR="00323D8B" w:rsidRPr="00194507" w14:paraId="305F438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EDDC1B5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2.2.3.32</w:t>
            </w:r>
          </w:p>
        </w:tc>
        <w:tc>
          <w:tcPr>
            <w:tcW w:w="2935" w:type="pct"/>
            <w:shd w:val="clear" w:color="auto" w:fill="auto"/>
          </w:tcPr>
          <w:p w14:paraId="7C5D1936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Регулятор ограничения по давлению в дыхательном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контуре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пациента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панели прибора</w:t>
            </w:r>
          </w:p>
        </w:tc>
        <w:tc>
          <w:tcPr>
            <w:tcW w:w="1433" w:type="pct"/>
            <w:shd w:val="clear" w:color="auto" w:fill="auto"/>
          </w:tcPr>
          <w:p w14:paraId="1A9D325E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246651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1AEC49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2.2.3.33</w:t>
            </w:r>
          </w:p>
        </w:tc>
        <w:tc>
          <w:tcPr>
            <w:tcW w:w="2935" w:type="pct"/>
            <w:shd w:val="clear" w:color="auto" w:fill="auto"/>
          </w:tcPr>
          <w:p w14:paraId="38B8F5A7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Габаритные размеры аппарата (без баллона и редуктора),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433" w:type="pct"/>
            <w:shd w:val="clear" w:color="auto" w:fill="auto"/>
          </w:tcPr>
          <w:p w14:paraId="2AB4D9DE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более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</w:t>
            </w:r>
          </w:p>
        </w:tc>
      </w:tr>
      <w:tr w:rsidR="00323D8B" w:rsidRPr="00194507" w14:paraId="5DBFBC4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1A13E89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2.2.3.34</w:t>
            </w:r>
          </w:p>
        </w:tc>
        <w:tc>
          <w:tcPr>
            <w:tcW w:w="2935" w:type="pct"/>
            <w:tcBorders>
              <w:bottom w:val="single" w:sz="4" w:space="0" w:color="auto"/>
            </w:tcBorders>
            <w:shd w:val="clear" w:color="auto" w:fill="auto"/>
          </w:tcPr>
          <w:p w14:paraId="41E8C810" w14:textId="77777777" w:rsidR="00323D8B" w:rsidRPr="00194507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Масса аппарата (без баллона и редуктора),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auto"/>
          </w:tcPr>
          <w:p w14:paraId="1A4FF3CB" w14:textId="404DA072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4,5</w:t>
            </w:r>
          </w:p>
        </w:tc>
      </w:tr>
      <w:tr w:rsidR="00323D8B" w:rsidRPr="00CB1E6A" w14:paraId="3D6624A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FA6FAB6" w14:textId="77777777" w:rsidR="00323D8B" w:rsidRPr="00CB1E6A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2.2.3.35</w:t>
            </w:r>
          </w:p>
        </w:tc>
        <w:tc>
          <w:tcPr>
            <w:tcW w:w="2935" w:type="pct"/>
            <w:tcBorders>
              <w:right w:val="nil"/>
            </w:tcBorders>
            <w:shd w:val="clear" w:color="auto" w:fill="auto"/>
          </w:tcPr>
          <w:p w14:paraId="63ECE8D0" w14:textId="77777777" w:rsidR="00323D8B" w:rsidRPr="00CB1E6A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</w:tcPr>
          <w:p w14:paraId="12AC6575" w14:textId="77777777" w:rsidR="00323D8B" w:rsidRPr="00CB1E6A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323D8B" w:rsidRPr="00194507" w14:paraId="6C5ED2E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298C7DA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3.35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935" w:type="pct"/>
            <w:shd w:val="clear" w:color="auto" w:fill="auto"/>
          </w:tcPr>
          <w:p w14:paraId="0A37BDFB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Аппарат искусственной вентиляции легких со встроенным аккумулятором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177FFA1D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73F17D3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CCE051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3.35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935" w:type="pct"/>
            <w:shd w:val="clear" w:color="auto" w:fill="auto"/>
          </w:tcPr>
          <w:p w14:paraId="56A72D09" w14:textId="77777777" w:rsidR="00323D8B" w:rsidRPr="00494024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Кислородный баллон 2 литра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667783A4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115C4B9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25D713D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3.35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2935" w:type="pct"/>
            <w:shd w:val="clear" w:color="auto" w:fill="auto"/>
          </w:tcPr>
          <w:p w14:paraId="25CDE4F0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Редуктор с манометром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66D4925E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08928E00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CCCEA4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3.35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.4</w:t>
            </w:r>
          </w:p>
        </w:tc>
        <w:tc>
          <w:tcPr>
            <w:tcW w:w="2935" w:type="pct"/>
            <w:shd w:val="clear" w:color="auto" w:fill="auto"/>
          </w:tcPr>
          <w:p w14:paraId="7C435F88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Шланг подачи сжатого кислорода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3FB4CCC8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4A7BD89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95E5C0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3.35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2935" w:type="pct"/>
            <w:shd w:val="clear" w:color="auto" w:fill="auto"/>
          </w:tcPr>
          <w:p w14:paraId="33FE7EEC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даптер электропитания для бортовой сети автомобиля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4557E4B2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2D941512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C310428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3.35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2935" w:type="pct"/>
            <w:shd w:val="clear" w:color="auto" w:fill="auto"/>
          </w:tcPr>
          <w:p w14:paraId="4F792A34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даптер питания 220/12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7654E527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32B7E34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4F920D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3.35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.7</w:t>
            </w:r>
          </w:p>
        </w:tc>
        <w:tc>
          <w:tcPr>
            <w:tcW w:w="2935" w:type="pct"/>
            <w:shd w:val="clear" w:color="auto" w:fill="auto"/>
          </w:tcPr>
          <w:p w14:paraId="046EA983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Дыхательный контур взрослый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2469B74C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5F43B1A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3968E6E" w14:textId="77777777" w:rsidR="00323D8B" w:rsidRDefault="00323D8B" w:rsidP="00072781">
            <w:pPr>
              <w:spacing w:after="0" w:line="240" w:lineRule="auto"/>
              <w:jc w:val="center"/>
            </w:pPr>
            <w:r w:rsidRPr="002913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2.2.3.35.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35" w:type="pct"/>
            <w:shd w:val="clear" w:color="auto" w:fill="auto"/>
          </w:tcPr>
          <w:p w14:paraId="51E2ECEC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Дыхательный контур детский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09A80735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1F6C7F52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302EA99" w14:textId="77777777" w:rsidR="00323D8B" w:rsidRDefault="00323D8B" w:rsidP="00072781">
            <w:pPr>
              <w:spacing w:after="0" w:line="240" w:lineRule="auto"/>
              <w:jc w:val="center"/>
            </w:pPr>
            <w:r w:rsidRPr="002913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2.2.3.35.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35" w:type="pct"/>
            <w:shd w:val="clear" w:color="auto" w:fill="auto"/>
          </w:tcPr>
          <w:p w14:paraId="61EEB962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Маска лицевая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1E4AE196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</w:t>
            </w:r>
          </w:p>
        </w:tc>
      </w:tr>
      <w:tr w:rsidR="00323D8B" w:rsidRPr="00194507" w14:paraId="3C0E789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05D2AE8" w14:textId="77777777" w:rsidR="00323D8B" w:rsidRDefault="00323D8B" w:rsidP="00072781">
            <w:pPr>
              <w:spacing w:after="0" w:line="240" w:lineRule="auto"/>
              <w:jc w:val="center"/>
            </w:pPr>
            <w:r w:rsidRPr="002913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2.2.3.35.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35" w:type="pct"/>
            <w:shd w:val="clear" w:color="auto" w:fill="auto"/>
          </w:tcPr>
          <w:p w14:paraId="3143D003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системы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для ингаляции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кислорода-маска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трубка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118FD2BE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6496E16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235E0AD" w14:textId="77777777" w:rsidR="00323D8B" w:rsidRDefault="00323D8B" w:rsidP="00072781">
            <w:pPr>
              <w:spacing w:after="0" w:line="240" w:lineRule="auto"/>
              <w:jc w:val="center"/>
            </w:pPr>
            <w:r w:rsidRPr="002913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2.2.3.35.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35" w:type="pct"/>
            <w:shd w:val="clear" w:color="auto" w:fill="auto"/>
          </w:tcPr>
          <w:p w14:paraId="37F904D2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фильтров для дыхательного контура одноразовый (детский и взрослый)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673ABA10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198ADC7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B51719A" w14:textId="77777777" w:rsidR="00323D8B" w:rsidRDefault="00323D8B" w:rsidP="00072781">
            <w:pPr>
              <w:spacing w:after="0" w:line="240" w:lineRule="auto"/>
              <w:jc w:val="center"/>
            </w:pPr>
            <w:r w:rsidRPr="002913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2.2.3.35.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35" w:type="pct"/>
            <w:shd w:val="clear" w:color="auto" w:fill="auto"/>
          </w:tcPr>
          <w:p w14:paraId="4E7FE43B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Нереверсивный клапан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1B63899F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180E4D9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F39B1B9" w14:textId="77777777" w:rsidR="00323D8B" w:rsidRDefault="00323D8B" w:rsidP="00072781">
            <w:pPr>
              <w:spacing w:after="0" w:line="240" w:lineRule="auto"/>
              <w:jc w:val="center"/>
            </w:pPr>
            <w:r w:rsidRPr="002913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2.2.3.35.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35" w:type="pct"/>
            <w:shd w:val="clear" w:color="auto" w:fill="auto"/>
          </w:tcPr>
          <w:p w14:paraId="6364123F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Транспортная система с креплением к стене салона автомобиля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111CE776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09884F5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7C305EC" w14:textId="77777777" w:rsidR="00323D8B" w:rsidRPr="00194507" w:rsidRDefault="00323D8B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2.2.4</w:t>
            </w:r>
          </w:p>
        </w:tc>
        <w:tc>
          <w:tcPr>
            <w:tcW w:w="2935" w:type="pct"/>
            <w:shd w:val="clear" w:color="auto" w:fill="auto"/>
          </w:tcPr>
          <w:p w14:paraId="0FC722CD" w14:textId="77777777" w:rsidR="00323D8B" w:rsidRPr="00194507" w:rsidRDefault="00323D8B" w:rsidP="0007278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hAnsi="Times New Roman"/>
                <w:b/>
                <w:sz w:val="20"/>
                <w:szCs w:val="20"/>
              </w:rPr>
              <w:t>Редуктор-ингалятор кислородный для проведения кислородной (кислородно-воздушной) и аэрозольной терапии, обеспечивающий подсоединение аппарата искусственной вентиляции легких, в комплекте кофром (сумкой), основным и запасным баллонами кислородными объемом не менее 1 л каждый</w:t>
            </w:r>
          </w:p>
        </w:tc>
        <w:tc>
          <w:tcPr>
            <w:tcW w:w="1433" w:type="pct"/>
            <w:shd w:val="clear" w:color="auto" w:fill="auto"/>
          </w:tcPr>
          <w:p w14:paraId="658ED3E2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2BA00B0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D58370F" w14:textId="77777777" w:rsidR="00323D8B" w:rsidRPr="00194507" w:rsidRDefault="00323D8B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2.2.4.1</w:t>
            </w:r>
          </w:p>
        </w:tc>
        <w:tc>
          <w:tcPr>
            <w:tcW w:w="2935" w:type="pct"/>
            <w:shd w:val="clear" w:color="auto" w:fill="auto"/>
          </w:tcPr>
          <w:p w14:paraId="4C4529B8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Давление кислорода в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баллоне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МПа</w:t>
            </w:r>
          </w:p>
        </w:tc>
        <w:tc>
          <w:tcPr>
            <w:tcW w:w="1433" w:type="pct"/>
            <w:shd w:val="clear" w:color="auto" w:fill="auto"/>
          </w:tcPr>
          <w:p w14:paraId="145E4792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уже 1-19,6</w:t>
            </w:r>
          </w:p>
        </w:tc>
      </w:tr>
      <w:tr w:rsidR="00323D8B" w:rsidRPr="00194507" w14:paraId="775F5FE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5D440CC" w14:textId="77777777" w:rsidR="00323D8B" w:rsidRPr="00194507" w:rsidRDefault="00323D8B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2.2.4.2</w:t>
            </w:r>
          </w:p>
        </w:tc>
        <w:tc>
          <w:tcPr>
            <w:tcW w:w="2935" w:type="pct"/>
            <w:shd w:val="clear" w:color="auto" w:fill="auto"/>
          </w:tcPr>
          <w:p w14:paraId="2AC6947F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Дискретное изменение подачи кислорода в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диапазоне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л/мин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33" w:type="pct"/>
            <w:shd w:val="clear" w:color="auto" w:fill="auto"/>
          </w:tcPr>
          <w:p w14:paraId="1F3BA36E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от 0 до 25</w:t>
            </w:r>
          </w:p>
        </w:tc>
      </w:tr>
      <w:tr w:rsidR="00323D8B" w:rsidRPr="00194507" w14:paraId="679099E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0EE2297" w14:textId="77777777" w:rsidR="00323D8B" w:rsidRPr="00194507" w:rsidRDefault="00323D8B" w:rsidP="005E39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2.2.4.3</w:t>
            </w:r>
          </w:p>
        </w:tc>
        <w:tc>
          <w:tcPr>
            <w:tcW w:w="2935" w:type="pct"/>
            <w:shd w:val="clear" w:color="auto" w:fill="auto"/>
          </w:tcPr>
          <w:p w14:paraId="6AB1CB67" w14:textId="77777777" w:rsidR="00323D8B" w:rsidRPr="00194507" w:rsidRDefault="00323D8B" w:rsidP="005E39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hAnsi="Times New Roman"/>
                <w:sz w:val="20"/>
                <w:szCs w:val="20"/>
              </w:rPr>
              <w:t>Наличие быстроразъёмного соединения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94507">
              <w:rPr>
                <w:rFonts w:ascii="Times New Roman" w:hAnsi="Times New Roman"/>
                <w:sz w:val="20"/>
                <w:szCs w:val="20"/>
              </w:rPr>
              <w:t>на выходе редуктора для подключения аппаратуры ИВЛ</w:t>
            </w:r>
          </w:p>
        </w:tc>
        <w:tc>
          <w:tcPr>
            <w:tcW w:w="1433" w:type="pct"/>
            <w:shd w:val="clear" w:color="auto" w:fill="auto"/>
          </w:tcPr>
          <w:p w14:paraId="41D5125F" w14:textId="77777777" w:rsidR="00323D8B" w:rsidRPr="00194507" w:rsidRDefault="00323D8B" w:rsidP="005E3947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63D494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16E4044" w14:textId="77777777" w:rsidR="00323D8B" w:rsidRPr="00194507" w:rsidRDefault="00323D8B" w:rsidP="005E39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2.2.4.4</w:t>
            </w:r>
          </w:p>
        </w:tc>
        <w:tc>
          <w:tcPr>
            <w:tcW w:w="2935" w:type="pct"/>
            <w:shd w:val="clear" w:color="auto" w:fill="auto"/>
          </w:tcPr>
          <w:p w14:paraId="6DA42D65" w14:textId="77777777" w:rsidR="00323D8B" w:rsidRPr="00194507" w:rsidRDefault="00323D8B" w:rsidP="005E39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4507">
              <w:rPr>
                <w:rFonts w:ascii="Times New Roman" w:hAnsi="Times New Roman"/>
                <w:sz w:val="20"/>
                <w:szCs w:val="20"/>
              </w:rPr>
              <w:t>Штуцер для подключения маски/канюли</w:t>
            </w:r>
          </w:p>
        </w:tc>
        <w:tc>
          <w:tcPr>
            <w:tcW w:w="1433" w:type="pct"/>
            <w:shd w:val="clear" w:color="auto" w:fill="auto"/>
          </w:tcPr>
          <w:p w14:paraId="4E6E5A7A" w14:textId="77777777" w:rsidR="00323D8B" w:rsidRPr="00194507" w:rsidRDefault="00323D8B" w:rsidP="005E3947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36845E8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8323E88" w14:textId="77777777" w:rsidR="00323D8B" w:rsidRPr="00194507" w:rsidRDefault="00323D8B" w:rsidP="005E39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2.2.4.5</w:t>
            </w:r>
          </w:p>
        </w:tc>
        <w:tc>
          <w:tcPr>
            <w:tcW w:w="2935" w:type="pct"/>
            <w:shd w:val="clear" w:color="auto" w:fill="auto"/>
          </w:tcPr>
          <w:p w14:paraId="7A95B148" w14:textId="77777777" w:rsidR="00323D8B" w:rsidRPr="00194507" w:rsidRDefault="00323D8B" w:rsidP="005E394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94507">
              <w:rPr>
                <w:rFonts w:ascii="Times New Roman" w:hAnsi="Times New Roman"/>
                <w:sz w:val="20"/>
                <w:szCs w:val="20"/>
              </w:rPr>
              <w:t>Возможность ингаляции лекарственными веществами</w:t>
            </w:r>
          </w:p>
        </w:tc>
        <w:tc>
          <w:tcPr>
            <w:tcW w:w="1433" w:type="pct"/>
            <w:shd w:val="clear" w:color="auto" w:fill="auto"/>
          </w:tcPr>
          <w:p w14:paraId="5BBF1B1B" w14:textId="77777777" w:rsidR="00323D8B" w:rsidRPr="00194507" w:rsidRDefault="00323D8B" w:rsidP="005E3947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66F9E222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F2AA46E" w14:textId="77777777" w:rsidR="00323D8B" w:rsidRPr="00194507" w:rsidRDefault="00323D8B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2.2.4.6</w:t>
            </w:r>
          </w:p>
        </w:tc>
        <w:tc>
          <w:tcPr>
            <w:tcW w:w="2935" w:type="pct"/>
            <w:shd w:val="clear" w:color="auto" w:fill="auto"/>
          </w:tcPr>
          <w:p w14:paraId="71F2C575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Масса,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098E0DDF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7,5</w:t>
            </w:r>
          </w:p>
        </w:tc>
      </w:tr>
      <w:tr w:rsidR="00323D8B" w:rsidRPr="00CB1E6A" w14:paraId="7B6F2A8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B650DFE" w14:textId="77777777" w:rsidR="00323D8B" w:rsidRPr="00CB1E6A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2935" w:type="pct"/>
            <w:tcBorders>
              <w:right w:val="nil"/>
            </w:tcBorders>
            <w:shd w:val="clear" w:color="auto" w:fill="auto"/>
          </w:tcPr>
          <w:p w14:paraId="0ED6825F" w14:textId="77777777" w:rsidR="00323D8B" w:rsidRPr="00CB1E6A" w:rsidRDefault="00323D8B" w:rsidP="0007278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</w:tcPr>
          <w:p w14:paraId="565439B9" w14:textId="77777777" w:rsidR="00323D8B" w:rsidRPr="00CB1E6A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323D8B" w:rsidRPr="00194507" w14:paraId="765C1D7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2C0803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4.7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935" w:type="pct"/>
            <w:shd w:val="clear" w:color="auto" w:fill="auto"/>
          </w:tcPr>
          <w:p w14:paraId="5E02ECAF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Редуктор-ингалятор кислородный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313ECC6B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3AA5E22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6E3908F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4.7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935" w:type="pct"/>
            <w:shd w:val="clear" w:color="auto" w:fill="auto"/>
          </w:tcPr>
          <w:p w14:paraId="232DA37B" w14:textId="77777777" w:rsidR="00323D8B" w:rsidRPr="00494024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Ингалятор аэрозольный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28E55DE2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0E23E14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8E2BE2E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4.7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2935" w:type="pct"/>
            <w:shd w:val="clear" w:color="auto" w:fill="auto"/>
          </w:tcPr>
          <w:p w14:paraId="7DA6AF6B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Маска лицевая для кислородной терапии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7EA48B5C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4904879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18522A1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4.7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.4</w:t>
            </w:r>
          </w:p>
        </w:tc>
        <w:tc>
          <w:tcPr>
            <w:tcW w:w="2935" w:type="pct"/>
            <w:shd w:val="clear" w:color="auto" w:fill="auto"/>
          </w:tcPr>
          <w:p w14:paraId="3B8E2DD1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Баллон для медицинского кислорода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58806EA9" w14:textId="77777777" w:rsidR="00323D8B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объёмом не менее 1 л</w:t>
            </w:r>
          </w:p>
          <w:p w14:paraId="52222B06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</w:t>
            </w:r>
          </w:p>
        </w:tc>
      </w:tr>
      <w:tr w:rsidR="00323D8B" w:rsidRPr="00194507" w14:paraId="57FAD55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DD360D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4.7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2935" w:type="pct"/>
            <w:shd w:val="clear" w:color="auto" w:fill="auto"/>
          </w:tcPr>
          <w:p w14:paraId="4137B50F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ЗИП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1129D1D3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09D3770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CD6E82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4.7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2935" w:type="pct"/>
            <w:shd w:val="clear" w:color="auto" w:fill="auto"/>
          </w:tcPr>
          <w:p w14:paraId="6B943A6A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Мягкий футляр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3091DB16" w14:textId="77777777" w:rsidR="00323D8B" w:rsidRPr="00194507" w:rsidRDefault="00323D8B" w:rsidP="0007278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159126C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08A77B4" w14:textId="77777777" w:rsidR="00323D8B" w:rsidRPr="00194507" w:rsidRDefault="00323D8B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2.2.5</w:t>
            </w:r>
          </w:p>
        </w:tc>
        <w:tc>
          <w:tcPr>
            <w:tcW w:w="2935" w:type="pct"/>
            <w:shd w:val="clear" w:color="auto" w:fill="auto"/>
          </w:tcPr>
          <w:p w14:paraId="2B1EE94B" w14:textId="77777777" w:rsidR="00323D8B" w:rsidRPr="00194507" w:rsidRDefault="00323D8B" w:rsidP="0007278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ar-SA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Электроотсасыватель</w:t>
            </w:r>
            <w:proofErr w:type="spell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с бактериальным фильтром</w:t>
            </w:r>
          </w:p>
        </w:tc>
        <w:tc>
          <w:tcPr>
            <w:tcW w:w="1433" w:type="pct"/>
            <w:shd w:val="clear" w:color="auto" w:fill="auto"/>
          </w:tcPr>
          <w:p w14:paraId="5BE89EDD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5B775F1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C89E8F3" w14:textId="77777777" w:rsidR="00323D8B" w:rsidRPr="00194507" w:rsidRDefault="00323D8B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35" w:type="pct"/>
            <w:shd w:val="clear" w:color="auto" w:fill="auto"/>
          </w:tcPr>
          <w:p w14:paraId="51BA9CC0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Тип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отсасывателя</w:t>
            </w:r>
            <w:proofErr w:type="spellEnd"/>
          </w:p>
        </w:tc>
        <w:tc>
          <w:tcPr>
            <w:tcW w:w="1433" w:type="pct"/>
            <w:shd w:val="clear" w:color="auto" w:fill="auto"/>
          </w:tcPr>
          <w:p w14:paraId="7F1C4FEE" w14:textId="77777777" w:rsidR="00323D8B" w:rsidRPr="00194507" w:rsidRDefault="00323D8B" w:rsidP="00072781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переносной</w:t>
            </w:r>
          </w:p>
        </w:tc>
      </w:tr>
      <w:tr w:rsidR="00323D8B" w:rsidRPr="00194507" w14:paraId="0543FEB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D87D963" w14:textId="77777777" w:rsidR="00323D8B" w:rsidRPr="00194507" w:rsidRDefault="00323D8B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2.2.5.2</w:t>
            </w:r>
          </w:p>
        </w:tc>
        <w:tc>
          <w:tcPr>
            <w:tcW w:w="2935" w:type="pct"/>
            <w:shd w:val="clear" w:color="auto" w:fill="auto"/>
          </w:tcPr>
          <w:p w14:paraId="2FAB7140" w14:textId="43C7553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Встроенная р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учка для переноски</w:t>
            </w:r>
          </w:p>
        </w:tc>
        <w:tc>
          <w:tcPr>
            <w:tcW w:w="1433" w:type="pct"/>
            <w:shd w:val="clear" w:color="auto" w:fill="auto"/>
          </w:tcPr>
          <w:p w14:paraId="5F246643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67DED0B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C8F0992" w14:textId="77777777" w:rsidR="00323D8B" w:rsidRPr="00194507" w:rsidRDefault="00323D8B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2.2.5.3</w:t>
            </w:r>
          </w:p>
        </w:tc>
        <w:tc>
          <w:tcPr>
            <w:tcW w:w="2935" w:type="pct"/>
            <w:shd w:val="clear" w:color="auto" w:fill="auto"/>
          </w:tcPr>
          <w:p w14:paraId="366EF923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Максимальный вакуум, кПа</w:t>
            </w:r>
          </w:p>
        </w:tc>
        <w:tc>
          <w:tcPr>
            <w:tcW w:w="1433" w:type="pct"/>
            <w:shd w:val="clear" w:color="auto" w:fill="auto"/>
          </w:tcPr>
          <w:p w14:paraId="5A58780C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75</w:t>
            </w:r>
          </w:p>
        </w:tc>
      </w:tr>
      <w:tr w:rsidR="00323D8B" w:rsidRPr="00194507" w14:paraId="754FBF1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9FB052D" w14:textId="77777777" w:rsidR="00323D8B" w:rsidRPr="00194507" w:rsidRDefault="00323D8B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2.2.5.4</w:t>
            </w:r>
          </w:p>
        </w:tc>
        <w:tc>
          <w:tcPr>
            <w:tcW w:w="2935" w:type="pct"/>
            <w:shd w:val="clear" w:color="auto" w:fill="auto"/>
          </w:tcPr>
          <w:p w14:paraId="5E028EB9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Максимальный поток,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/мин.</w:t>
            </w:r>
          </w:p>
        </w:tc>
        <w:tc>
          <w:tcPr>
            <w:tcW w:w="1433" w:type="pct"/>
            <w:shd w:val="clear" w:color="auto" w:fill="auto"/>
          </w:tcPr>
          <w:p w14:paraId="232A4752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16</w:t>
            </w:r>
          </w:p>
        </w:tc>
      </w:tr>
      <w:tr w:rsidR="00323D8B" w:rsidRPr="00194507" w14:paraId="25CD245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F63FAC1" w14:textId="77777777" w:rsidR="00323D8B" w:rsidRPr="00194507" w:rsidRDefault="00323D8B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2.2.5.5</w:t>
            </w:r>
          </w:p>
        </w:tc>
        <w:tc>
          <w:tcPr>
            <w:tcW w:w="2935" w:type="pct"/>
            <w:shd w:val="clear" w:color="auto" w:fill="auto"/>
          </w:tcPr>
          <w:p w14:paraId="09978693" w14:textId="33F25B7B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Габаритные размеры,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×В×Г(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ширинаХвысотаХглубина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), мм</w:t>
            </w:r>
          </w:p>
        </w:tc>
        <w:tc>
          <w:tcPr>
            <w:tcW w:w="1433" w:type="pct"/>
            <w:shd w:val="clear" w:color="auto" w:fill="auto"/>
          </w:tcPr>
          <w:p w14:paraId="15125B52" w14:textId="1C149F95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370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</w:t>
            </w:r>
          </w:p>
        </w:tc>
      </w:tr>
      <w:tr w:rsidR="00323D8B" w:rsidRPr="00194507" w14:paraId="2A3AF3C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9F75B4B" w14:textId="77777777" w:rsidR="00323D8B" w:rsidRPr="00194507" w:rsidRDefault="00323D8B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2.2.5.6</w:t>
            </w:r>
          </w:p>
        </w:tc>
        <w:tc>
          <w:tcPr>
            <w:tcW w:w="2935" w:type="pct"/>
            <w:shd w:val="clear" w:color="auto" w:fill="auto"/>
          </w:tcPr>
          <w:p w14:paraId="31762F9A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Вес,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1E0CFB3E" w14:textId="659A56B5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5</w:t>
            </w:r>
          </w:p>
        </w:tc>
      </w:tr>
      <w:tr w:rsidR="00323D8B" w:rsidRPr="00194507" w14:paraId="3DD81FF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2A71899" w14:textId="77777777" w:rsidR="00323D8B" w:rsidRPr="00194507" w:rsidRDefault="00323D8B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2.2.5.7</w:t>
            </w:r>
          </w:p>
        </w:tc>
        <w:tc>
          <w:tcPr>
            <w:tcW w:w="2935" w:type="pct"/>
            <w:shd w:val="clear" w:color="auto" w:fill="auto"/>
          </w:tcPr>
          <w:p w14:paraId="4F67705C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Встроенный аккумулятор</w:t>
            </w:r>
          </w:p>
        </w:tc>
        <w:tc>
          <w:tcPr>
            <w:tcW w:w="1433" w:type="pct"/>
            <w:shd w:val="clear" w:color="auto" w:fill="auto"/>
          </w:tcPr>
          <w:p w14:paraId="4E4E5DE6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14099F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74EB0B4" w14:textId="77777777" w:rsidR="00323D8B" w:rsidRPr="00194507" w:rsidRDefault="00323D8B" w:rsidP="000727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2.2.5.8</w:t>
            </w:r>
          </w:p>
        </w:tc>
        <w:tc>
          <w:tcPr>
            <w:tcW w:w="2935" w:type="pct"/>
            <w:shd w:val="clear" w:color="auto" w:fill="auto"/>
          </w:tcPr>
          <w:p w14:paraId="10DDB3CC" w14:textId="77777777" w:rsidR="00323D8B" w:rsidRPr="00194507" w:rsidRDefault="00323D8B" w:rsidP="00072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Ёмкость накопительная многократного применения,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автоклавируемая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из прозрачного поликарбоната, с защитой от переполнения, объем, мл</w:t>
            </w:r>
          </w:p>
        </w:tc>
        <w:tc>
          <w:tcPr>
            <w:tcW w:w="1433" w:type="pct"/>
            <w:shd w:val="clear" w:color="auto" w:fill="auto"/>
          </w:tcPr>
          <w:p w14:paraId="24475AC0" w14:textId="77777777" w:rsidR="00323D8B" w:rsidRPr="00194507" w:rsidRDefault="00323D8B" w:rsidP="00072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1000</w:t>
            </w:r>
          </w:p>
        </w:tc>
      </w:tr>
      <w:tr w:rsidR="00323D8B" w:rsidRPr="00194507" w14:paraId="134ABA62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66020DA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2.2.5.9</w:t>
            </w:r>
          </w:p>
        </w:tc>
        <w:tc>
          <w:tcPr>
            <w:tcW w:w="2935" w:type="pct"/>
            <w:shd w:val="clear" w:color="auto" w:fill="auto"/>
          </w:tcPr>
          <w:p w14:paraId="40D92FF9" w14:textId="4A154D98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от сети переменного тока</w:t>
            </w:r>
          </w:p>
        </w:tc>
        <w:tc>
          <w:tcPr>
            <w:tcW w:w="1433" w:type="pct"/>
            <w:shd w:val="clear" w:color="auto" w:fill="auto"/>
          </w:tcPr>
          <w:p w14:paraId="6712490F" w14:textId="3248FC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9F6B59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4DCFDEB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2.2.5.10</w:t>
            </w:r>
          </w:p>
        </w:tc>
        <w:tc>
          <w:tcPr>
            <w:tcW w:w="2935" w:type="pct"/>
            <w:shd w:val="clear" w:color="auto" w:fill="auto"/>
          </w:tcPr>
          <w:p w14:paraId="1D0602AE" w14:textId="7593D3F6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Работа от сети постоянного тока </w:t>
            </w:r>
          </w:p>
        </w:tc>
        <w:tc>
          <w:tcPr>
            <w:tcW w:w="1433" w:type="pct"/>
            <w:shd w:val="clear" w:color="auto" w:fill="auto"/>
          </w:tcPr>
          <w:p w14:paraId="0AA18CAE" w14:textId="3D70BD7C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0852F6E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8A05F8F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2.2.5.11</w:t>
            </w:r>
          </w:p>
        </w:tc>
        <w:tc>
          <w:tcPr>
            <w:tcW w:w="2935" w:type="pct"/>
            <w:shd w:val="clear" w:color="auto" w:fill="auto"/>
          </w:tcPr>
          <w:p w14:paraId="5B7EA94B" w14:textId="4534C741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от встроенного аккумулятора</w:t>
            </w:r>
          </w:p>
        </w:tc>
        <w:tc>
          <w:tcPr>
            <w:tcW w:w="1433" w:type="pct"/>
            <w:shd w:val="clear" w:color="auto" w:fill="auto"/>
          </w:tcPr>
          <w:p w14:paraId="253192DE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6688555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1D715BE" w14:textId="4FF77146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2.2.5.11.1</w:t>
            </w:r>
          </w:p>
        </w:tc>
        <w:tc>
          <w:tcPr>
            <w:tcW w:w="2935" w:type="pct"/>
            <w:shd w:val="clear" w:color="auto" w:fill="auto"/>
          </w:tcPr>
          <w:p w14:paraId="636A16B4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автономной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работы от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аккумуляторной батареи, мин.</w:t>
            </w:r>
          </w:p>
        </w:tc>
        <w:tc>
          <w:tcPr>
            <w:tcW w:w="1433" w:type="pct"/>
            <w:shd w:val="clear" w:color="auto" w:fill="auto"/>
          </w:tcPr>
          <w:p w14:paraId="77F5DAD1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45</w:t>
            </w:r>
          </w:p>
        </w:tc>
      </w:tr>
      <w:tr w:rsidR="00323D8B" w:rsidRPr="00CB1E6A" w14:paraId="35CE883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73F4373" w14:textId="173BAFB6" w:rsidR="00323D8B" w:rsidRPr="00CB1E6A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5.12</w:t>
            </w:r>
          </w:p>
        </w:tc>
        <w:tc>
          <w:tcPr>
            <w:tcW w:w="2935" w:type="pct"/>
            <w:tcBorders>
              <w:right w:val="nil"/>
            </w:tcBorders>
            <w:shd w:val="clear" w:color="auto" w:fill="auto"/>
          </w:tcPr>
          <w:p w14:paraId="710B5FE0" w14:textId="77777777" w:rsidR="00323D8B" w:rsidRPr="00CB1E6A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</w:tcPr>
          <w:p w14:paraId="5C6A110E" w14:textId="77777777" w:rsidR="00323D8B" w:rsidRPr="00CB1E6A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323D8B" w:rsidRPr="00194507" w14:paraId="6E5E78E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F4C891C" w14:textId="09BE9F3F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5.12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935" w:type="pct"/>
            <w:shd w:val="clear" w:color="auto" w:fill="auto"/>
          </w:tcPr>
          <w:p w14:paraId="4634DCED" w14:textId="7EC3C3E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Электроотсасыватель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встроенным аккумулятором</w:t>
            </w:r>
          </w:p>
        </w:tc>
        <w:tc>
          <w:tcPr>
            <w:tcW w:w="1433" w:type="pct"/>
            <w:shd w:val="clear" w:color="auto" w:fill="auto"/>
          </w:tcPr>
          <w:p w14:paraId="750C3D32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584D607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950EAE5" w14:textId="73DCAF9A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5.12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935" w:type="pct"/>
            <w:shd w:val="clear" w:color="auto" w:fill="auto"/>
          </w:tcPr>
          <w:p w14:paraId="705016D9" w14:textId="616028F0" w:rsidR="00323D8B" w:rsidRPr="00494024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Адаптер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питания 220В</w:t>
            </w:r>
          </w:p>
        </w:tc>
        <w:tc>
          <w:tcPr>
            <w:tcW w:w="1433" w:type="pct"/>
            <w:shd w:val="clear" w:color="auto" w:fill="auto"/>
          </w:tcPr>
          <w:p w14:paraId="4B8983DC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2E3F515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B7B18F0" w14:textId="5AA4CEA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5.12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2935" w:type="pct"/>
            <w:shd w:val="clear" w:color="auto" w:fill="auto"/>
          </w:tcPr>
          <w:p w14:paraId="2C788941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Кабель питания 12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273642D4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5EFC8B3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E208485" w14:textId="0347922E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5.12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.4</w:t>
            </w:r>
          </w:p>
        </w:tc>
        <w:tc>
          <w:tcPr>
            <w:tcW w:w="2935" w:type="pct"/>
            <w:shd w:val="clear" w:color="auto" w:fill="auto"/>
          </w:tcPr>
          <w:p w14:paraId="5088BD34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Ёмкость накопительная</w:t>
            </w:r>
          </w:p>
        </w:tc>
        <w:tc>
          <w:tcPr>
            <w:tcW w:w="1433" w:type="pct"/>
            <w:shd w:val="clear" w:color="auto" w:fill="auto"/>
          </w:tcPr>
          <w:p w14:paraId="28CF5A65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09C76AE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975CA86" w14:textId="4F00CB69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5.12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2935" w:type="pct"/>
            <w:shd w:val="clear" w:color="auto" w:fill="auto"/>
          </w:tcPr>
          <w:p w14:paraId="56E72EBA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Трубка</w:t>
            </w:r>
          </w:p>
        </w:tc>
        <w:tc>
          <w:tcPr>
            <w:tcW w:w="1433" w:type="pct"/>
            <w:shd w:val="clear" w:color="auto" w:fill="auto"/>
          </w:tcPr>
          <w:p w14:paraId="7DF86A50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7FD55A8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25CE29B" w14:textId="10BE309C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5.12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2935" w:type="pct"/>
            <w:shd w:val="clear" w:color="auto" w:fill="auto"/>
          </w:tcPr>
          <w:p w14:paraId="006E211D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Антибактериальный фильтр</w:t>
            </w:r>
          </w:p>
        </w:tc>
        <w:tc>
          <w:tcPr>
            <w:tcW w:w="1433" w:type="pct"/>
            <w:shd w:val="clear" w:color="auto" w:fill="auto"/>
          </w:tcPr>
          <w:p w14:paraId="1BF90FFB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26585BF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7001FA1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2.2.6</w:t>
            </w:r>
          </w:p>
        </w:tc>
        <w:tc>
          <w:tcPr>
            <w:tcW w:w="2935" w:type="pct"/>
            <w:shd w:val="clear" w:color="auto" w:fill="auto"/>
          </w:tcPr>
          <w:p w14:paraId="1ACA2ABF" w14:textId="77777777" w:rsidR="00323D8B" w:rsidRPr="00194507" w:rsidRDefault="00323D8B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Пульсоксиметр</w:t>
            </w:r>
            <w:proofErr w:type="spellEnd"/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портативный транспортный в комплекте </w:t>
            </w:r>
            <w:proofErr w:type="gramStart"/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со</w:t>
            </w:r>
            <w:proofErr w:type="gramEnd"/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 взрослым и детским датчиками</w:t>
            </w:r>
          </w:p>
        </w:tc>
        <w:tc>
          <w:tcPr>
            <w:tcW w:w="1433" w:type="pct"/>
            <w:shd w:val="clear" w:color="auto" w:fill="auto"/>
          </w:tcPr>
          <w:p w14:paraId="58D6B142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F2F986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6CC88C4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2.2.6.1</w:t>
            </w:r>
          </w:p>
        </w:tc>
        <w:tc>
          <w:tcPr>
            <w:tcW w:w="2935" w:type="pct"/>
            <w:shd w:val="clear" w:color="auto" w:fill="auto"/>
          </w:tcPr>
          <w:p w14:paraId="0FA79AFA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SpО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сатурация</w:t>
            </w:r>
          </w:p>
        </w:tc>
        <w:tc>
          <w:tcPr>
            <w:tcW w:w="1433" w:type="pct"/>
            <w:shd w:val="clear" w:color="auto" w:fill="auto"/>
          </w:tcPr>
          <w:p w14:paraId="2BF11F25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10D089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FF610C9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2.2.6.2</w:t>
            </w:r>
          </w:p>
        </w:tc>
        <w:tc>
          <w:tcPr>
            <w:tcW w:w="2935" w:type="pct"/>
            <w:tcBorders>
              <w:bottom w:val="single" w:sz="4" w:space="0" w:color="auto"/>
            </w:tcBorders>
            <w:shd w:val="clear" w:color="auto" w:fill="auto"/>
          </w:tcPr>
          <w:p w14:paraId="4DEEF4C4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Измерение пульса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auto"/>
          </w:tcPr>
          <w:p w14:paraId="6330E5E2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2E274D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C101CBE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2.2.6.3</w:t>
            </w:r>
          </w:p>
        </w:tc>
        <w:tc>
          <w:tcPr>
            <w:tcW w:w="2935" w:type="pct"/>
            <w:tcBorders>
              <w:right w:val="nil"/>
            </w:tcBorders>
            <w:shd w:val="clear" w:color="auto" w:fill="auto"/>
          </w:tcPr>
          <w:p w14:paraId="012B7739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Индикация показаний:</w:t>
            </w:r>
          </w:p>
        </w:tc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</w:tcPr>
          <w:p w14:paraId="7B898325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3D8B" w:rsidRPr="00194507" w14:paraId="4A72626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4A98870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2.2.6.3.1</w:t>
            </w:r>
          </w:p>
        </w:tc>
        <w:tc>
          <w:tcPr>
            <w:tcW w:w="2935" w:type="pct"/>
            <w:shd w:val="clear" w:color="auto" w:fill="auto"/>
          </w:tcPr>
          <w:p w14:paraId="26E42833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SpO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1433" w:type="pct"/>
            <w:shd w:val="clear" w:color="auto" w:fill="auto"/>
          </w:tcPr>
          <w:p w14:paraId="19E6FB94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909704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136AE3D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2.2.6.3.2</w:t>
            </w:r>
          </w:p>
        </w:tc>
        <w:tc>
          <w:tcPr>
            <w:tcW w:w="2935" w:type="pct"/>
            <w:shd w:val="clear" w:color="auto" w:fill="auto"/>
          </w:tcPr>
          <w:p w14:paraId="49C72E4E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Пульс</w:t>
            </w:r>
          </w:p>
        </w:tc>
        <w:tc>
          <w:tcPr>
            <w:tcW w:w="1433" w:type="pct"/>
            <w:shd w:val="clear" w:color="auto" w:fill="auto"/>
          </w:tcPr>
          <w:p w14:paraId="79483F7F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090482B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A24B287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2.2.6.3.3</w:t>
            </w:r>
          </w:p>
        </w:tc>
        <w:tc>
          <w:tcPr>
            <w:tcW w:w="2935" w:type="pct"/>
            <w:shd w:val="clear" w:color="auto" w:fill="auto"/>
          </w:tcPr>
          <w:p w14:paraId="3CE1A602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Пульсовая волна</w:t>
            </w:r>
          </w:p>
        </w:tc>
        <w:tc>
          <w:tcPr>
            <w:tcW w:w="1433" w:type="pct"/>
            <w:shd w:val="clear" w:color="auto" w:fill="auto"/>
          </w:tcPr>
          <w:p w14:paraId="37AA60B6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532A7BA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D16C4B4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2.2.6.3.4</w:t>
            </w:r>
          </w:p>
        </w:tc>
        <w:tc>
          <w:tcPr>
            <w:tcW w:w="2935" w:type="pct"/>
            <w:tcBorders>
              <w:bottom w:val="single" w:sz="4" w:space="0" w:color="auto"/>
            </w:tcBorders>
            <w:shd w:val="clear" w:color="auto" w:fill="auto"/>
          </w:tcPr>
          <w:p w14:paraId="3D84DF4B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Зарядка батареи</w:t>
            </w:r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auto"/>
          </w:tcPr>
          <w:p w14:paraId="2D77190A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BE6A64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FD78B32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2.2.6.4</w:t>
            </w:r>
          </w:p>
        </w:tc>
        <w:tc>
          <w:tcPr>
            <w:tcW w:w="2935" w:type="pct"/>
            <w:tcBorders>
              <w:right w:val="nil"/>
            </w:tcBorders>
            <w:shd w:val="clear" w:color="auto" w:fill="auto"/>
          </w:tcPr>
          <w:p w14:paraId="2B03AD7F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Тревожная сигнализация</w:t>
            </w:r>
          </w:p>
        </w:tc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</w:tcPr>
          <w:p w14:paraId="47239AAE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3D8B" w:rsidRPr="00194507" w14:paraId="30C5CFD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A862B17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2.2.6.4.1</w:t>
            </w:r>
          </w:p>
        </w:tc>
        <w:tc>
          <w:tcPr>
            <w:tcW w:w="2935" w:type="pct"/>
            <w:shd w:val="clear" w:color="auto" w:fill="auto"/>
          </w:tcPr>
          <w:p w14:paraId="382FF2C3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установленному пределу сатурации и пульса</w:t>
            </w:r>
          </w:p>
          <w:p w14:paraId="228101C7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Качеству сигнала</w:t>
            </w:r>
          </w:p>
          <w:p w14:paraId="4A2DE817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Отсутствию датчика</w:t>
            </w:r>
          </w:p>
        </w:tc>
        <w:tc>
          <w:tcPr>
            <w:tcW w:w="1433" w:type="pct"/>
            <w:shd w:val="clear" w:color="auto" w:fill="auto"/>
          </w:tcPr>
          <w:p w14:paraId="5E2D880E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3F7D55F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FC36FBB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2.2.6.5</w:t>
            </w:r>
          </w:p>
        </w:tc>
        <w:tc>
          <w:tcPr>
            <w:tcW w:w="2935" w:type="pct"/>
            <w:shd w:val="clear" w:color="auto" w:fill="auto"/>
          </w:tcPr>
          <w:p w14:paraId="77A21FBD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Раздельная регулировка громкости</w:t>
            </w:r>
          </w:p>
        </w:tc>
        <w:tc>
          <w:tcPr>
            <w:tcW w:w="1433" w:type="pct"/>
            <w:shd w:val="clear" w:color="auto" w:fill="auto"/>
          </w:tcPr>
          <w:p w14:paraId="21A88874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«тревоге», по пульсу</w:t>
            </w:r>
          </w:p>
        </w:tc>
      </w:tr>
      <w:tr w:rsidR="00323D8B" w:rsidRPr="00194507" w14:paraId="7A8DC24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657BC9F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2.2.6.6</w:t>
            </w:r>
          </w:p>
        </w:tc>
        <w:tc>
          <w:tcPr>
            <w:tcW w:w="2935" w:type="pct"/>
            <w:shd w:val="clear" w:color="auto" w:fill="auto"/>
          </w:tcPr>
          <w:p w14:paraId="2EEBFC13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Электропитание</w:t>
            </w:r>
          </w:p>
        </w:tc>
        <w:tc>
          <w:tcPr>
            <w:tcW w:w="1433" w:type="pct"/>
            <w:shd w:val="clear" w:color="auto" w:fill="auto"/>
          </w:tcPr>
          <w:p w14:paraId="2E32365A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батареи и/или от сети</w:t>
            </w:r>
          </w:p>
        </w:tc>
      </w:tr>
      <w:tr w:rsidR="00323D8B" w:rsidRPr="00194507" w14:paraId="1B904D9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B63CE9A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2.2.6.7</w:t>
            </w:r>
          </w:p>
        </w:tc>
        <w:tc>
          <w:tcPr>
            <w:tcW w:w="2935" w:type="pct"/>
            <w:shd w:val="clear" w:color="auto" w:fill="auto"/>
          </w:tcPr>
          <w:p w14:paraId="2EF9C07D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Цветной жидкокристаллический экран</w:t>
            </w:r>
          </w:p>
        </w:tc>
        <w:tc>
          <w:tcPr>
            <w:tcW w:w="1433" w:type="pct"/>
            <w:shd w:val="clear" w:color="auto" w:fill="auto"/>
          </w:tcPr>
          <w:p w14:paraId="3E5A4D62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6E3CDEA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9FE0090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2.2.6.7.1</w:t>
            </w:r>
          </w:p>
        </w:tc>
        <w:tc>
          <w:tcPr>
            <w:tcW w:w="2935" w:type="pct"/>
            <w:shd w:val="clear" w:color="auto" w:fill="auto"/>
          </w:tcPr>
          <w:p w14:paraId="70685233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Диагональ жидкокристаллического экрана,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дюйм</w:t>
            </w:r>
          </w:p>
        </w:tc>
        <w:tc>
          <w:tcPr>
            <w:tcW w:w="1433" w:type="pct"/>
            <w:shd w:val="clear" w:color="auto" w:fill="auto"/>
          </w:tcPr>
          <w:p w14:paraId="6D267013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2,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323D8B" w:rsidRPr="00CB1E6A" w14:paraId="0F454B1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0376ABD" w14:textId="77777777" w:rsidR="00323D8B" w:rsidRPr="00CB1E6A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2935" w:type="pct"/>
            <w:tcBorders>
              <w:right w:val="nil"/>
            </w:tcBorders>
            <w:shd w:val="clear" w:color="auto" w:fill="auto"/>
          </w:tcPr>
          <w:p w14:paraId="5906B10C" w14:textId="77777777" w:rsidR="00323D8B" w:rsidRPr="00CB1E6A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</w:tcPr>
          <w:p w14:paraId="70C2F1C6" w14:textId="77777777" w:rsidR="00323D8B" w:rsidRPr="00CB1E6A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323D8B" w:rsidRPr="00194507" w14:paraId="323B793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05DBF9D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6.8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935" w:type="pct"/>
            <w:shd w:val="clear" w:color="auto" w:fill="auto"/>
          </w:tcPr>
          <w:p w14:paraId="578CE537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Пульсоксиметр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5342607F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5532685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EA5B7C7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6.8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935" w:type="pct"/>
            <w:shd w:val="clear" w:color="auto" w:fill="auto"/>
          </w:tcPr>
          <w:p w14:paraId="268818BF" w14:textId="77777777" w:rsidR="00323D8B" w:rsidRPr="00494024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Батарея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33" w:type="pct"/>
            <w:shd w:val="clear" w:color="auto" w:fill="auto"/>
          </w:tcPr>
          <w:p w14:paraId="4E2A2DDA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7DD8977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9D9689D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6.8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2935" w:type="pct"/>
            <w:shd w:val="clear" w:color="auto" w:fill="auto"/>
          </w:tcPr>
          <w:p w14:paraId="748EF971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Взрослый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пульсоксиметрический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датчик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2C045CE9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0B63BD8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938AEE3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6.8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.4</w:t>
            </w:r>
          </w:p>
        </w:tc>
        <w:tc>
          <w:tcPr>
            <w:tcW w:w="2935" w:type="pct"/>
            <w:shd w:val="clear" w:color="auto" w:fill="auto"/>
          </w:tcPr>
          <w:p w14:paraId="0E9A2CE2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Детский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пульсоксиметрический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датчик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4BB89BAA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214D33E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C6A859D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6.8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2935" w:type="pct"/>
            <w:shd w:val="clear" w:color="auto" w:fill="auto"/>
          </w:tcPr>
          <w:p w14:paraId="6D9499E5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Зарядное устройство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78E0D96E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</w:p>
        </w:tc>
      </w:tr>
      <w:tr w:rsidR="00323D8B" w:rsidRPr="00194507" w14:paraId="0FF4263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9CD2426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2.2.7</w:t>
            </w:r>
          </w:p>
        </w:tc>
        <w:tc>
          <w:tcPr>
            <w:tcW w:w="2935" w:type="pct"/>
            <w:shd w:val="clear" w:color="auto" w:fill="auto"/>
          </w:tcPr>
          <w:p w14:paraId="3DF0899E" w14:textId="77777777" w:rsidR="00323D8B" w:rsidRPr="00194507" w:rsidRDefault="00323D8B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EE168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 xml:space="preserve">Экспресс-измеритель концентрации глюкозы в крови портативный с набором </w:t>
            </w:r>
            <w:proofErr w:type="gramStart"/>
            <w:r w:rsidRPr="00EE168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ar-SA"/>
              </w:rPr>
              <w:t>тест-полосок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4FDC34A2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69BF7AA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46AB0EC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2.2.7.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35" w:type="pct"/>
            <w:shd w:val="clear" w:color="auto" w:fill="auto"/>
          </w:tcPr>
          <w:p w14:paraId="2C121644" w14:textId="77777777" w:rsidR="00323D8B" w:rsidRPr="00194507" w:rsidRDefault="00323D8B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Назначение</w:t>
            </w:r>
          </w:p>
        </w:tc>
        <w:tc>
          <w:tcPr>
            <w:tcW w:w="1433" w:type="pct"/>
            <w:shd w:val="clear" w:color="auto" w:fill="auto"/>
          </w:tcPr>
          <w:p w14:paraId="4CED01F3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количественное определение уровня глюкозы крови</w:t>
            </w:r>
          </w:p>
        </w:tc>
      </w:tr>
      <w:tr w:rsidR="00323D8B" w:rsidRPr="00194507" w14:paraId="7867BE7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1D06C78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2.2.7.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935" w:type="pct"/>
            <w:shd w:val="clear" w:color="auto" w:fill="auto"/>
          </w:tcPr>
          <w:p w14:paraId="63DE2CB4" w14:textId="77777777" w:rsidR="00323D8B" w:rsidRPr="00194507" w:rsidRDefault="00323D8B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Принцип измерения</w:t>
            </w:r>
          </w:p>
        </w:tc>
        <w:tc>
          <w:tcPr>
            <w:tcW w:w="1433" w:type="pct"/>
            <w:shd w:val="clear" w:color="auto" w:fill="auto"/>
          </w:tcPr>
          <w:p w14:paraId="5D65F1FF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электрохимическая реакция с глюкозой в пробе крови</w:t>
            </w:r>
          </w:p>
        </w:tc>
      </w:tr>
      <w:tr w:rsidR="00323D8B" w:rsidRPr="00194507" w14:paraId="0B26CE92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F02BDD6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2.2.7.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935" w:type="pct"/>
            <w:shd w:val="clear" w:color="auto" w:fill="auto"/>
          </w:tcPr>
          <w:p w14:paraId="67399614" w14:textId="77777777" w:rsidR="00323D8B" w:rsidRPr="00194507" w:rsidRDefault="00323D8B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Кровь для исследования</w:t>
            </w:r>
          </w:p>
        </w:tc>
        <w:tc>
          <w:tcPr>
            <w:tcW w:w="1433" w:type="pct"/>
            <w:shd w:val="clear" w:color="auto" w:fill="auto"/>
          </w:tcPr>
          <w:p w14:paraId="273F6737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капиллярная</w:t>
            </w:r>
          </w:p>
        </w:tc>
      </w:tr>
      <w:tr w:rsidR="00323D8B" w:rsidRPr="00194507" w14:paraId="653AB5D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ACF62B8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2.2.7.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935" w:type="pct"/>
            <w:shd w:val="clear" w:color="auto" w:fill="auto"/>
          </w:tcPr>
          <w:p w14:paraId="310B2913" w14:textId="77777777" w:rsidR="00323D8B" w:rsidRPr="00194507" w:rsidRDefault="00323D8B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Время измерения, с</w:t>
            </w:r>
          </w:p>
        </w:tc>
        <w:tc>
          <w:tcPr>
            <w:tcW w:w="1433" w:type="pct"/>
            <w:shd w:val="clear" w:color="auto" w:fill="auto"/>
          </w:tcPr>
          <w:p w14:paraId="14339E0A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не более 10</w:t>
            </w:r>
          </w:p>
        </w:tc>
      </w:tr>
      <w:tr w:rsidR="00323D8B" w:rsidRPr="00194507" w14:paraId="5C23FF8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85FF359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2.2.7.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935" w:type="pct"/>
            <w:shd w:val="clear" w:color="auto" w:fill="auto"/>
          </w:tcPr>
          <w:p w14:paraId="34074DD0" w14:textId="77777777" w:rsidR="00323D8B" w:rsidRPr="00194507" w:rsidRDefault="00323D8B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Элемент электропитания</w:t>
            </w:r>
          </w:p>
        </w:tc>
        <w:tc>
          <w:tcPr>
            <w:tcW w:w="1433" w:type="pct"/>
            <w:shd w:val="clear" w:color="auto" w:fill="auto"/>
          </w:tcPr>
          <w:p w14:paraId="1740EC0C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наличие</w:t>
            </w:r>
          </w:p>
        </w:tc>
      </w:tr>
      <w:tr w:rsidR="00323D8B" w:rsidRPr="00194507" w14:paraId="09D32A7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C0EE9EF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2.2.7.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935" w:type="pct"/>
            <w:shd w:val="clear" w:color="auto" w:fill="auto"/>
          </w:tcPr>
          <w:p w14:paraId="13315463" w14:textId="77777777" w:rsidR="00323D8B" w:rsidRPr="00194507" w:rsidRDefault="00323D8B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Набор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тест-полосок</w:t>
            </w:r>
            <w:proofErr w:type="gram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однократного применения, шт.</w:t>
            </w:r>
          </w:p>
        </w:tc>
        <w:tc>
          <w:tcPr>
            <w:tcW w:w="1433" w:type="pct"/>
            <w:shd w:val="clear" w:color="auto" w:fill="auto"/>
          </w:tcPr>
          <w:p w14:paraId="667F166E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не менее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</w:tr>
      <w:tr w:rsidR="00323D8B" w:rsidRPr="00194507" w14:paraId="785B3572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5115F25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2.2.7.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6.1</w:t>
            </w:r>
          </w:p>
        </w:tc>
        <w:tc>
          <w:tcPr>
            <w:tcW w:w="2935" w:type="pct"/>
            <w:shd w:val="clear" w:color="auto" w:fill="auto"/>
          </w:tcPr>
          <w:p w14:paraId="067BB33C" w14:textId="77777777" w:rsidR="00323D8B" w:rsidRPr="00194507" w:rsidRDefault="00323D8B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Количество тест-полосок в </w:t>
            </w:r>
            <w:proofErr w:type="gram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наборе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5297BF64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не менее 25</w:t>
            </w:r>
          </w:p>
        </w:tc>
      </w:tr>
      <w:tr w:rsidR="00323D8B" w:rsidRPr="00194507" w14:paraId="295D610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E1E483B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2.2.8</w:t>
            </w:r>
          </w:p>
        </w:tc>
        <w:tc>
          <w:tcPr>
            <w:tcW w:w="2935" w:type="pct"/>
            <w:shd w:val="clear" w:color="auto" w:fill="auto"/>
          </w:tcPr>
          <w:p w14:paraId="4AC5D5FA" w14:textId="77777777" w:rsidR="00323D8B" w:rsidRPr="00194507" w:rsidRDefault="00323D8B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Портативный компрессорный </w:t>
            </w:r>
            <w:proofErr w:type="spell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небулайзер</w:t>
            </w:r>
            <w:proofErr w:type="spell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(ингалятор)</w:t>
            </w:r>
          </w:p>
        </w:tc>
        <w:tc>
          <w:tcPr>
            <w:tcW w:w="1433" w:type="pct"/>
            <w:shd w:val="clear" w:color="auto" w:fill="auto"/>
          </w:tcPr>
          <w:p w14:paraId="22AEA9CB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3B6CE2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E60D69B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2.2.9</w:t>
            </w:r>
          </w:p>
        </w:tc>
        <w:tc>
          <w:tcPr>
            <w:tcW w:w="2935" w:type="pct"/>
            <w:shd w:val="clear" w:color="auto" w:fill="auto"/>
          </w:tcPr>
          <w:p w14:paraId="641602ED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168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Насос </w:t>
            </w:r>
            <w:proofErr w:type="gramStart"/>
            <w:r w:rsidRPr="00EE168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шприцевой</w:t>
            </w:r>
            <w:proofErr w:type="gramEnd"/>
            <w:r w:rsidRPr="00EE168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(дозатор лекарственных средств)</w:t>
            </w:r>
          </w:p>
        </w:tc>
        <w:tc>
          <w:tcPr>
            <w:tcW w:w="1433" w:type="pct"/>
            <w:shd w:val="clear" w:color="auto" w:fill="auto"/>
          </w:tcPr>
          <w:p w14:paraId="3B7B1970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4BF893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70E776A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35" w:type="pct"/>
            <w:shd w:val="clear" w:color="auto" w:fill="auto"/>
          </w:tcPr>
          <w:p w14:paraId="31081CE3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Объём шприцев, используемых в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насосе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мл</w:t>
            </w:r>
          </w:p>
        </w:tc>
        <w:tc>
          <w:tcPr>
            <w:tcW w:w="1433" w:type="pct"/>
            <w:shd w:val="clear" w:color="auto" w:fill="auto"/>
          </w:tcPr>
          <w:p w14:paraId="1F490237" w14:textId="48B066D8" w:rsidR="00323D8B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указанных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значений</w:t>
            </w:r>
          </w:p>
          <w:p w14:paraId="4EE6B1F9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5; 10; 20; 30; 50/60</w:t>
            </w:r>
          </w:p>
        </w:tc>
      </w:tr>
      <w:tr w:rsidR="00323D8B" w:rsidRPr="00194507" w14:paraId="738FC3D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3003E88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35" w:type="pct"/>
            <w:shd w:val="clear" w:color="auto" w:fill="auto"/>
          </w:tcPr>
          <w:p w14:paraId="3B6BA453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Задание объёма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инфузии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мл</w:t>
            </w:r>
          </w:p>
        </w:tc>
        <w:tc>
          <w:tcPr>
            <w:tcW w:w="1433" w:type="pct"/>
            <w:shd w:val="clear" w:color="auto" w:fill="auto"/>
          </w:tcPr>
          <w:p w14:paraId="2B8BD17B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0,1-999,9</w:t>
            </w:r>
          </w:p>
        </w:tc>
      </w:tr>
      <w:tr w:rsidR="00323D8B" w:rsidRPr="00194507" w14:paraId="53D9D08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D59AC21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35" w:type="pct"/>
            <w:shd w:val="clear" w:color="auto" w:fill="auto"/>
          </w:tcPr>
          <w:p w14:paraId="242D6CB2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Скорость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инфузии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мл/час</w:t>
            </w:r>
          </w:p>
        </w:tc>
        <w:tc>
          <w:tcPr>
            <w:tcW w:w="1433" w:type="pct"/>
            <w:shd w:val="clear" w:color="auto" w:fill="auto"/>
          </w:tcPr>
          <w:p w14:paraId="7DAFA221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0,1-750</w:t>
            </w:r>
          </w:p>
        </w:tc>
      </w:tr>
      <w:tr w:rsidR="00323D8B" w:rsidRPr="00194507" w14:paraId="3639A80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6223844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2.2.9.4</w:t>
            </w:r>
          </w:p>
        </w:tc>
        <w:tc>
          <w:tcPr>
            <w:tcW w:w="2935" w:type="pct"/>
            <w:shd w:val="clear" w:color="auto" w:fill="auto"/>
          </w:tcPr>
          <w:p w14:paraId="49D56564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Скорость болюса мл/час</w:t>
            </w:r>
          </w:p>
        </w:tc>
        <w:tc>
          <w:tcPr>
            <w:tcW w:w="1433" w:type="pct"/>
            <w:shd w:val="clear" w:color="auto" w:fill="auto"/>
          </w:tcPr>
          <w:p w14:paraId="1A9F7B42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1-1500</w:t>
            </w:r>
          </w:p>
        </w:tc>
      </w:tr>
      <w:tr w:rsidR="00323D8B" w:rsidRPr="00194507" w14:paraId="2AC4B0C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CEFA759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2.2.9.5</w:t>
            </w:r>
          </w:p>
        </w:tc>
        <w:tc>
          <w:tcPr>
            <w:tcW w:w="2935" w:type="pct"/>
            <w:shd w:val="clear" w:color="auto" w:fill="auto"/>
          </w:tcPr>
          <w:p w14:paraId="70F3F1DF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Шаг скорости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инфузии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мл</w:t>
            </w:r>
          </w:p>
        </w:tc>
        <w:tc>
          <w:tcPr>
            <w:tcW w:w="1433" w:type="pct"/>
            <w:shd w:val="clear" w:color="auto" w:fill="auto"/>
          </w:tcPr>
          <w:p w14:paraId="5992F178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0,1</w:t>
            </w:r>
          </w:p>
        </w:tc>
      </w:tr>
      <w:tr w:rsidR="00323D8B" w:rsidRPr="00194507" w14:paraId="0FA977F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6BE4451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2.2.9.6</w:t>
            </w:r>
          </w:p>
        </w:tc>
        <w:tc>
          <w:tcPr>
            <w:tcW w:w="2935" w:type="pct"/>
            <w:shd w:val="clear" w:color="auto" w:fill="auto"/>
          </w:tcPr>
          <w:p w14:paraId="5C4FAD98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Шаг объёма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инфузии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мл</w:t>
            </w:r>
          </w:p>
        </w:tc>
        <w:tc>
          <w:tcPr>
            <w:tcW w:w="1433" w:type="pct"/>
            <w:shd w:val="clear" w:color="auto" w:fill="auto"/>
          </w:tcPr>
          <w:p w14:paraId="77C375B5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0,1</w:t>
            </w:r>
          </w:p>
        </w:tc>
      </w:tr>
      <w:tr w:rsidR="00323D8B" w:rsidRPr="00194507" w14:paraId="5ADD0DF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36D2A21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2.2.9.7</w:t>
            </w:r>
          </w:p>
        </w:tc>
        <w:tc>
          <w:tcPr>
            <w:tcW w:w="2935" w:type="pct"/>
            <w:shd w:val="clear" w:color="auto" w:fill="auto"/>
          </w:tcPr>
          <w:p w14:paraId="3DF6328B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Время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инфузии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час</w:t>
            </w:r>
          </w:p>
        </w:tc>
        <w:tc>
          <w:tcPr>
            <w:tcW w:w="1433" w:type="pct"/>
            <w:shd w:val="clear" w:color="auto" w:fill="auto"/>
          </w:tcPr>
          <w:p w14:paraId="28FDD065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00:01-99:59</w:t>
            </w:r>
          </w:p>
        </w:tc>
      </w:tr>
      <w:tr w:rsidR="00323D8B" w:rsidRPr="00194507" w14:paraId="574E4680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D6E6FC9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2.2.9.8</w:t>
            </w:r>
          </w:p>
        </w:tc>
        <w:tc>
          <w:tcPr>
            <w:tcW w:w="2935" w:type="pct"/>
            <w:shd w:val="clear" w:color="auto" w:fill="auto"/>
          </w:tcPr>
          <w:p w14:paraId="40C359CC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Погрешность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инфузии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433" w:type="pct"/>
            <w:shd w:val="clear" w:color="auto" w:fill="auto"/>
          </w:tcPr>
          <w:p w14:paraId="2158B09E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±2</w:t>
            </w:r>
          </w:p>
        </w:tc>
      </w:tr>
      <w:tr w:rsidR="00323D8B" w:rsidRPr="00194507" w14:paraId="613026F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0F38C24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2.2.9.10</w:t>
            </w:r>
          </w:p>
        </w:tc>
        <w:tc>
          <w:tcPr>
            <w:tcW w:w="2935" w:type="pct"/>
            <w:shd w:val="clear" w:color="auto" w:fill="auto"/>
          </w:tcPr>
          <w:p w14:paraId="4A5433A5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вней предельного давления, шт.</w:t>
            </w:r>
          </w:p>
        </w:tc>
        <w:tc>
          <w:tcPr>
            <w:tcW w:w="1433" w:type="pct"/>
            <w:shd w:val="clear" w:color="auto" w:fill="auto"/>
          </w:tcPr>
          <w:p w14:paraId="1B4E1071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9</w:t>
            </w:r>
          </w:p>
        </w:tc>
      </w:tr>
      <w:tr w:rsidR="00323D8B" w:rsidRPr="00194507" w14:paraId="2728E080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F54C587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35" w:type="pct"/>
            <w:shd w:val="clear" w:color="auto" w:fill="auto"/>
          </w:tcPr>
          <w:p w14:paraId="422A8B0F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Цветной жидкокристаллический дисплей</w:t>
            </w:r>
          </w:p>
        </w:tc>
        <w:tc>
          <w:tcPr>
            <w:tcW w:w="1433" w:type="pct"/>
            <w:shd w:val="clear" w:color="auto" w:fill="auto"/>
          </w:tcPr>
          <w:p w14:paraId="75258F12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6E2AEE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6395BF9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2.2.9.11.1</w:t>
            </w:r>
          </w:p>
        </w:tc>
        <w:tc>
          <w:tcPr>
            <w:tcW w:w="2935" w:type="pct"/>
            <w:shd w:val="clear" w:color="auto" w:fill="auto"/>
          </w:tcPr>
          <w:p w14:paraId="418A589E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Диагональ дисплея,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дюйм</w:t>
            </w:r>
          </w:p>
        </w:tc>
        <w:tc>
          <w:tcPr>
            <w:tcW w:w="1433" w:type="pct"/>
            <w:shd w:val="clear" w:color="auto" w:fill="auto"/>
          </w:tcPr>
          <w:p w14:paraId="73767438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</w:t>
            </w:r>
          </w:p>
        </w:tc>
      </w:tr>
      <w:tr w:rsidR="00323D8B" w:rsidRPr="00194507" w14:paraId="778D13B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15D31DC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35" w:type="pct"/>
            <w:shd w:val="clear" w:color="auto" w:fill="auto"/>
          </w:tcPr>
          <w:p w14:paraId="6F4E7925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Блокировка клавиатуры</w:t>
            </w:r>
          </w:p>
        </w:tc>
        <w:tc>
          <w:tcPr>
            <w:tcW w:w="1433" w:type="pct"/>
            <w:shd w:val="clear" w:color="auto" w:fill="auto"/>
          </w:tcPr>
          <w:p w14:paraId="308A7170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91FD89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A39C0D2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35" w:type="pct"/>
            <w:shd w:val="clear" w:color="auto" w:fill="auto"/>
          </w:tcPr>
          <w:p w14:paraId="14A72FCD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Сигналы тревоги</w:t>
            </w:r>
          </w:p>
        </w:tc>
        <w:tc>
          <w:tcPr>
            <w:tcW w:w="1433" w:type="pct"/>
            <w:shd w:val="clear" w:color="auto" w:fill="auto"/>
          </w:tcPr>
          <w:p w14:paraId="6CE19A85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3A71ADD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5C498B4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35" w:type="pct"/>
            <w:shd w:val="clear" w:color="auto" w:fill="auto"/>
          </w:tcPr>
          <w:p w14:paraId="422323A8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Встроенная перезаряжаемая аккумуляторная батарея</w:t>
            </w:r>
          </w:p>
        </w:tc>
        <w:tc>
          <w:tcPr>
            <w:tcW w:w="1433" w:type="pct"/>
            <w:shd w:val="clear" w:color="auto" w:fill="auto"/>
          </w:tcPr>
          <w:p w14:paraId="591BBDF2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2A5E3EA0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6277929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935" w:type="pct"/>
            <w:shd w:val="clear" w:color="auto" w:fill="auto"/>
          </w:tcPr>
          <w:p w14:paraId="235FE221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автономной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работы от аккумуляторной батареи, час</w:t>
            </w:r>
          </w:p>
        </w:tc>
        <w:tc>
          <w:tcPr>
            <w:tcW w:w="1433" w:type="pct"/>
            <w:shd w:val="clear" w:color="auto" w:fill="auto"/>
          </w:tcPr>
          <w:p w14:paraId="3072C35D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323D8B" w:rsidRPr="00194507" w14:paraId="34652510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C953B77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35" w:type="pct"/>
            <w:shd w:val="clear" w:color="auto" w:fill="auto"/>
          </w:tcPr>
          <w:p w14:paraId="04173F0B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Возможность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крепления к стойке</w:t>
            </w:r>
          </w:p>
        </w:tc>
        <w:tc>
          <w:tcPr>
            <w:tcW w:w="1433" w:type="pct"/>
            <w:shd w:val="clear" w:color="auto" w:fill="auto"/>
          </w:tcPr>
          <w:p w14:paraId="0ADA3163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5591591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74B9408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2.2.9.16</w:t>
            </w:r>
          </w:p>
        </w:tc>
        <w:tc>
          <w:tcPr>
            <w:tcW w:w="2935" w:type="pct"/>
            <w:shd w:val="clear" w:color="auto" w:fill="auto"/>
          </w:tcPr>
          <w:p w14:paraId="197AB9BF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Разъём на панели прибора для электропитания 220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143488C4" w14:textId="77777777" w:rsidR="00323D8B" w:rsidRPr="00194507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068A0B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4134D5A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2.2.9.17</w:t>
            </w:r>
          </w:p>
        </w:tc>
        <w:tc>
          <w:tcPr>
            <w:tcW w:w="2935" w:type="pct"/>
            <w:shd w:val="clear" w:color="auto" w:fill="auto"/>
          </w:tcPr>
          <w:p w14:paraId="338B3D8D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Дополнительный разъём на панели прибора для электропитания 12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7FC52B7A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2B3350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8E953DC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2.2.9.18</w:t>
            </w:r>
          </w:p>
        </w:tc>
        <w:tc>
          <w:tcPr>
            <w:tcW w:w="2935" w:type="pct"/>
            <w:shd w:val="clear" w:color="auto" w:fill="auto"/>
          </w:tcPr>
          <w:p w14:paraId="4A42E32E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Расчёт на основе веса пациента с введением веса пациента в меню</w:t>
            </w:r>
          </w:p>
        </w:tc>
        <w:tc>
          <w:tcPr>
            <w:tcW w:w="1433" w:type="pct"/>
            <w:shd w:val="clear" w:color="auto" w:fill="auto"/>
          </w:tcPr>
          <w:p w14:paraId="031247C3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FED1F0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005A7B5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2.2.9.19</w:t>
            </w:r>
          </w:p>
        </w:tc>
        <w:tc>
          <w:tcPr>
            <w:tcW w:w="2935" w:type="pct"/>
            <w:shd w:val="clear" w:color="auto" w:fill="auto"/>
          </w:tcPr>
          <w:p w14:paraId="73FF88A4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единицы дозы</w:t>
            </w:r>
          </w:p>
        </w:tc>
        <w:tc>
          <w:tcPr>
            <w:tcW w:w="1433" w:type="pct"/>
            <w:shd w:val="clear" w:color="auto" w:fill="auto"/>
          </w:tcPr>
          <w:p w14:paraId="2D29FD22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Мг; мкг; </w:t>
            </w:r>
            <w:proofErr w:type="spellStart"/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нг</w:t>
            </w:r>
            <w:proofErr w:type="spellEnd"/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; МЕ; </w:t>
            </w:r>
            <w:proofErr w:type="spellStart"/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мЭкв</w:t>
            </w:r>
            <w:proofErr w:type="spellEnd"/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ммоль</w:t>
            </w:r>
            <w:proofErr w:type="spellEnd"/>
          </w:p>
        </w:tc>
      </w:tr>
      <w:tr w:rsidR="00323D8B" w:rsidRPr="00194507" w14:paraId="282D920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6CB8FEE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2.2.9.20</w:t>
            </w:r>
          </w:p>
        </w:tc>
        <w:tc>
          <w:tcPr>
            <w:tcW w:w="2935" w:type="pct"/>
            <w:shd w:val="clear" w:color="auto" w:fill="auto"/>
          </w:tcPr>
          <w:p w14:paraId="5A5D6F22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уровня яркости экрана через меню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уровень</w:t>
            </w:r>
          </w:p>
        </w:tc>
        <w:tc>
          <w:tcPr>
            <w:tcW w:w="1433" w:type="pct"/>
            <w:shd w:val="clear" w:color="auto" w:fill="auto"/>
          </w:tcPr>
          <w:p w14:paraId="4D7D44BE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9</w:t>
            </w:r>
          </w:p>
        </w:tc>
      </w:tr>
      <w:tr w:rsidR="00323D8B" w:rsidRPr="00194507" w14:paraId="159E691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4553216" w14:textId="5028648B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2.2.9.21</w:t>
            </w:r>
          </w:p>
        </w:tc>
        <w:tc>
          <w:tcPr>
            <w:tcW w:w="2935" w:type="pct"/>
            <w:shd w:val="clear" w:color="auto" w:fill="auto"/>
          </w:tcPr>
          <w:p w14:paraId="036F5DFF" w14:textId="1C297F7B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громкости звука через меню, уровень</w:t>
            </w:r>
          </w:p>
        </w:tc>
        <w:tc>
          <w:tcPr>
            <w:tcW w:w="1433" w:type="pct"/>
            <w:shd w:val="clear" w:color="auto" w:fill="auto"/>
          </w:tcPr>
          <w:p w14:paraId="6275B79B" w14:textId="71C6D72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9</w:t>
            </w:r>
          </w:p>
        </w:tc>
      </w:tr>
      <w:tr w:rsidR="00323D8B" w:rsidRPr="00194507" w14:paraId="7AFC35A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746FC56" w14:textId="66CE8D0E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2.2.9.22</w:t>
            </w:r>
          </w:p>
        </w:tc>
        <w:tc>
          <w:tcPr>
            <w:tcW w:w="2935" w:type="pct"/>
            <w:shd w:val="clear" w:color="auto" w:fill="auto"/>
          </w:tcPr>
          <w:p w14:paraId="794B767C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Русский язык меню</w:t>
            </w:r>
          </w:p>
        </w:tc>
        <w:tc>
          <w:tcPr>
            <w:tcW w:w="1433" w:type="pct"/>
            <w:shd w:val="clear" w:color="auto" w:fill="auto"/>
          </w:tcPr>
          <w:p w14:paraId="5F0D6E01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24B3296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8A2F78C" w14:textId="01380F50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2.2.9.23</w:t>
            </w:r>
          </w:p>
        </w:tc>
        <w:tc>
          <w:tcPr>
            <w:tcW w:w="2935" w:type="pct"/>
            <w:shd w:val="clear" w:color="auto" w:fill="auto"/>
          </w:tcPr>
          <w:p w14:paraId="5EFF9265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Установка даты, времени в меню</w:t>
            </w:r>
          </w:p>
        </w:tc>
        <w:tc>
          <w:tcPr>
            <w:tcW w:w="1433" w:type="pct"/>
            <w:shd w:val="clear" w:color="auto" w:fill="auto"/>
          </w:tcPr>
          <w:p w14:paraId="0DA0130C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0F9CD9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D469FEE" w14:textId="1F911860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2.2.9.24</w:t>
            </w:r>
          </w:p>
        </w:tc>
        <w:tc>
          <w:tcPr>
            <w:tcW w:w="2935" w:type="pct"/>
            <w:shd w:val="clear" w:color="auto" w:fill="auto"/>
          </w:tcPr>
          <w:p w14:paraId="6972141F" w14:textId="57890BE2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Инфракрасный порт на панели прибора для коммуникации  и для технического обслуживания</w:t>
            </w:r>
          </w:p>
        </w:tc>
        <w:tc>
          <w:tcPr>
            <w:tcW w:w="1433" w:type="pct"/>
            <w:shd w:val="clear" w:color="auto" w:fill="auto"/>
          </w:tcPr>
          <w:p w14:paraId="587ADEF9" w14:textId="52D59029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300107E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981DB94" w14:textId="19D803FF" w:rsidR="00323D8B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2.2.9.25</w:t>
            </w:r>
          </w:p>
        </w:tc>
        <w:tc>
          <w:tcPr>
            <w:tcW w:w="2935" w:type="pct"/>
            <w:shd w:val="clear" w:color="auto" w:fill="auto"/>
          </w:tcPr>
          <w:p w14:paraId="65D19DB9" w14:textId="4AE0678B" w:rsidR="00323D8B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Степень защиты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проникновения частиц и воды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AE5A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IP</w:t>
            </w:r>
          </w:p>
        </w:tc>
        <w:tc>
          <w:tcPr>
            <w:tcW w:w="1433" w:type="pct"/>
            <w:shd w:val="clear" w:color="auto" w:fill="auto"/>
          </w:tcPr>
          <w:p w14:paraId="359C9DB2" w14:textId="49DBE2E1" w:rsidR="00323D8B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32</w:t>
            </w:r>
          </w:p>
        </w:tc>
      </w:tr>
      <w:tr w:rsidR="00323D8B" w:rsidRPr="00194507" w14:paraId="697987B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77E6A80" w14:textId="65872D1E" w:rsidR="00323D8B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2.2.9.26</w:t>
            </w:r>
          </w:p>
        </w:tc>
        <w:tc>
          <w:tcPr>
            <w:tcW w:w="2935" w:type="pct"/>
            <w:shd w:val="clear" w:color="auto" w:fill="auto"/>
          </w:tcPr>
          <w:p w14:paraId="27C88A7E" w14:textId="106445E4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Ручка для транспортировки шприцевого насоса в горизонтальном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положении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с функциями  поднимания для транспортировки и опускания при стационарном расположении прибора</w:t>
            </w:r>
          </w:p>
        </w:tc>
        <w:tc>
          <w:tcPr>
            <w:tcW w:w="1433" w:type="pct"/>
            <w:shd w:val="clear" w:color="auto" w:fill="auto"/>
          </w:tcPr>
          <w:p w14:paraId="5375BD05" w14:textId="68E3A061" w:rsidR="00323D8B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5D4E7CB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847EE1F" w14:textId="7F7293DF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2.2.9.27</w:t>
            </w:r>
          </w:p>
        </w:tc>
        <w:tc>
          <w:tcPr>
            <w:tcW w:w="2935" w:type="pct"/>
            <w:shd w:val="clear" w:color="auto" w:fill="auto"/>
          </w:tcPr>
          <w:p w14:paraId="4A86DA5A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Режим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KVO</w:t>
            </w:r>
          </w:p>
        </w:tc>
        <w:tc>
          <w:tcPr>
            <w:tcW w:w="1433" w:type="pct"/>
            <w:shd w:val="clear" w:color="auto" w:fill="auto"/>
          </w:tcPr>
          <w:p w14:paraId="3273864A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0E3663F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7138832" w14:textId="68A058A1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2.2.9.28</w:t>
            </w:r>
          </w:p>
        </w:tc>
        <w:tc>
          <w:tcPr>
            <w:tcW w:w="2935" w:type="pct"/>
            <w:shd w:val="clear" w:color="auto" w:fill="auto"/>
          </w:tcPr>
          <w:p w14:paraId="335CA87A" w14:textId="3A87872C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Размеры апп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арата без крепления,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×В×Г, мм</w:t>
            </w:r>
          </w:p>
        </w:tc>
        <w:tc>
          <w:tcPr>
            <w:tcW w:w="1433" w:type="pct"/>
            <w:shd w:val="clear" w:color="auto" w:fill="auto"/>
          </w:tcPr>
          <w:p w14:paraId="04B820A6" w14:textId="07A4E891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290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</w:p>
        </w:tc>
      </w:tr>
      <w:tr w:rsidR="00323D8B" w:rsidRPr="00194507" w14:paraId="7ACA606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7A54CA6" w14:textId="611EE3D2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2.2.9.29</w:t>
            </w:r>
          </w:p>
        </w:tc>
        <w:tc>
          <w:tcPr>
            <w:tcW w:w="2935" w:type="pct"/>
            <w:shd w:val="clear" w:color="auto" w:fill="auto"/>
          </w:tcPr>
          <w:p w14:paraId="7B7A614E" w14:textId="77777777" w:rsidR="00323D8B" w:rsidRPr="00194507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Масса аппарата без крепления,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20F3E7D9" w14:textId="6746E606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2,3</w:t>
            </w:r>
          </w:p>
        </w:tc>
      </w:tr>
      <w:tr w:rsidR="00323D8B" w:rsidRPr="00CB1E6A" w14:paraId="68F9F9E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0E149C7" w14:textId="530CA190" w:rsidR="00323D8B" w:rsidRPr="00CB1E6A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9.29</w:t>
            </w:r>
          </w:p>
        </w:tc>
        <w:tc>
          <w:tcPr>
            <w:tcW w:w="2935" w:type="pct"/>
            <w:tcBorders>
              <w:right w:val="nil"/>
            </w:tcBorders>
            <w:shd w:val="clear" w:color="auto" w:fill="auto"/>
          </w:tcPr>
          <w:p w14:paraId="1DD82299" w14:textId="77777777" w:rsidR="00323D8B" w:rsidRPr="00CB1E6A" w:rsidRDefault="00323D8B" w:rsidP="00F3235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B1E6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</w:tcPr>
          <w:p w14:paraId="07B4101E" w14:textId="77777777" w:rsidR="00323D8B" w:rsidRPr="00B4628C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323D8B" w:rsidRPr="00194507" w14:paraId="58E515E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8F5E3DF" w14:textId="1904C101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9.29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2935" w:type="pct"/>
            <w:shd w:val="clear" w:color="auto" w:fill="auto"/>
          </w:tcPr>
          <w:p w14:paraId="6C33B5A1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Шприцевой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насос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16CBD69B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6AD4177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785F7F0" w14:textId="187DEE86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9.29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2935" w:type="pct"/>
            <w:shd w:val="clear" w:color="auto" w:fill="auto"/>
          </w:tcPr>
          <w:p w14:paraId="198594CC" w14:textId="77777777" w:rsidR="00323D8B" w:rsidRPr="00494024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Транспортное крепление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34AA0B16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5CFEEAB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594DFA8" w14:textId="31F6B34A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9.29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2935" w:type="pct"/>
            <w:shd w:val="clear" w:color="auto" w:fill="auto"/>
          </w:tcPr>
          <w:p w14:paraId="1B552F7D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Кабель электропитания 220В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2E0B80C3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148EA00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A8069FE" w14:textId="45A5D4D5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9.29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.4</w:t>
            </w:r>
          </w:p>
        </w:tc>
        <w:tc>
          <w:tcPr>
            <w:tcW w:w="2935" w:type="pct"/>
            <w:shd w:val="clear" w:color="auto" w:fill="auto"/>
          </w:tcPr>
          <w:p w14:paraId="6B6F0F7C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Кабель электропитания 12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1EB1FC90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6CA0DAA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E9EEF1C" w14:textId="03E7A470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9.29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2935" w:type="pct"/>
            <w:shd w:val="clear" w:color="auto" w:fill="auto"/>
          </w:tcPr>
          <w:p w14:paraId="7247DD96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Батарея,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33" w:type="pct"/>
            <w:shd w:val="clear" w:color="auto" w:fill="auto"/>
          </w:tcPr>
          <w:p w14:paraId="4A0CAA38" w14:textId="77777777" w:rsidR="00323D8B" w:rsidRPr="00B4628C" w:rsidRDefault="00323D8B" w:rsidP="00F3235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62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7438D94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1F20306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2.2.10</w:t>
            </w:r>
          </w:p>
        </w:tc>
        <w:tc>
          <w:tcPr>
            <w:tcW w:w="2935" w:type="pct"/>
            <w:shd w:val="clear" w:color="auto" w:fill="auto"/>
          </w:tcPr>
          <w:p w14:paraId="6C6AF7D6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E1683">
              <w:rPr>
                <w:rFonts w:ascii="Times New Roman" w:hAnsi="Times New Roman"/>
                <w:b/>
                <w:sz w:val="20"/>
                <w:szCs w:val="20"/>
              </w:rPr>
              <w:t>Тележка-каталка со съемными жесткими носилками, с не менее чем 2-мя уровнями по высоте, с размещением пациента горизонтально, полусидя с промежуточными уровнями, сидя</w:t>
            </w:r>
          </w:p>
        </w:tc>
        <w:tc>
          <w:tcPr>
            <w:tcW w:w="1433" w:type="pct"/>
            <w:shd w:val="clear" w:color="auto" w:fill="auto"/>
          </w:tcPr>
          <w:p w14:paraId="5EB2B3EB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6C71F4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3F4127E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2.2.10.1</w:t>
            </w:r>
          </w:p>
        </w:tc>
        <w:tc>
          <w:tcPr>
            <w:tcW w:w="2935" w:type="pct"/>
            <w:shd w:val="clear" w:color="auto" w:fill="auto"/>
          </w:tcPr>
          <w:p w14:paraId="0576514E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Масса,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2719D589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51</w:t>
            </w:r>
          </w:p>
        </w:tc>
      </w:tr>
      <w:tr w:rsidR="00323D8B" w:rsidRPr="00194507" w14:paraId="13E6E06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0088C6F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2.2.10.2</w:t>
            </w:r>
          </w:p>
        </w:tc>
        <w:tc>
          <w:tcPr>
            <w:tcW w:w="2935" w:type="pct"/>
            <w:shd w:val="clear" w:color="auto" w:fill="auto"/>
          </w:tcPr>
          <w:p w14:paraId="130078C3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Ширина,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14257CD3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550</w:t>
            </w:r>
          </w:p>
        </w:tc>
      </w:tr>
      <w:tr w:rsidR="00323D8B" w:rsidRPr="00194507" w14:paraId="6ADA521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B3BC4FC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2.2.10.3</w:t>
            </w:r>
          </w:p>
        </w:tc>
        <w:tc>
          <w:tcPr>
            <w:tcW w:w="2935" w:type="pct"/>
            <w:shd w:val="clear" w:color="auto" w:fill="auto"/>
          </w:tcPr>
          <w:p w14:paraId="5F00AACC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Длина,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37A5373E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1950</w:t>
            </w:r>
          </w:p>
        </w:tc>
      </w:tr>
      <w:tr w:rsidR="00323D8B" w:rsidRPr="00194507" w14:paraId="23C2B1C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48CD27D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2.2.10.4</w:t>
            </w:r>
          </w:p>
        </w:tc>
        <w:tc>
          <w:tcPr>
            <w:tcW w:w="2935" w:type="pct"/>
            <w:shd w:val="clear" w:color="auto" w:fill="auto"/>
          </w:tcPr>
          <w:p w14:paraId="3973E8D7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Диаметр передних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колес,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2EB85B5F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150</w:t>
            </w:r>
          </w:p>
        </w:tc>
      </w:tr>
      <w:tr w:rsidR="00323D8B" w:rsidRPr="00194507" w14:paraId="3C87E5B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F2C012D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2.2.10.5</w:t>
            </w:r>
          </w:p>
        </w:tc>
        <w:tc>
          <w:tcPr>
            <w:tcW w:w="2935" w:type="pct"/>
            <w:shd w:val="clear" w:color="auto" w:fill="auto"/>
          </w:tcPr>
          <w:p w14:paraId="56361747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Диаметр задних колес,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7427E96A" w14:textId="7C695B01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125</w:t>
            </w:r>
          </w:p>
        </w:tc>
      </w:tr>
      <w:tr w:rsidR="00323D8B" w:rsidRPr="00194507" w14:paraId="2E92C54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484F3ED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2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.2.10.6</w:t>
            </w:r>
          </w:p>
        </w:tc>
        <w:tc>
          <w:tcPr>
            <w:tcW w:w="2935" w:type="pct"/>
            <w:shd w:val="clear" w:color="auto" w:fill="auto"/>
          </w:tcPr>
          <w:p w14:paraId="3B8E9F65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уровней высоты</w:t>
            </w:r>
          </w:p>
        </w:tc>
        <w:tc>
          <w:tcPr>
            <w:tcW w:w="1433" w:type="pct"/>
            <w:shd w:val="clear" w:color="auto" w:fill="auto"/>
          </w:tcPr>
          <w:p w14:paraId="6985A66D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2</w:t>
            </w:r>
          </w:p>
        </w:tc>
      </w:tr>
      <w:tr w:rsidR="00323D8B" w:rsidRPr="00194507" w14:paraId="1E5E854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262E427" w14:textId="08CBCE36" w:rsidR="00323D8B" w:rsidRPr="00A868F0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2.2.10.7</w:t>
            </w:r>
          </w:p>
        </w:tc>
        <w:tc>
          <w:tcPr>
            <w:tcW w:w="2935" w:type="pct"/>
            <w:shd w:val="clear" w:color="auto" w:fill="auto"/>
          </w:tcPr>
          <w:p w14:paraId="36D79C09" w14:textId="4795FAA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Задние колеса тележки-каталки поворотные, с тормозными устройствами</w:t>
            </w:r>
          </w:p>
        </w:tc>
        <w:tc>
          <w:tcPr>
            <w:tcW w:w="1433" w:type="pct"/>
            <w:shd w:val="clear" w:color="auto" w:fill="auto"/>
          </w:tcPr>
          <w:p w14:paraId="0889E661" w14:textId="43C965A6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A80925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FA74554" w14:textId="3D8470A0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2.2.10.8</w:t>
            </w:r>
          </w:p>
        </w:tc>
        <w:tc>
          <w:tcPr>
            <w:tcW w:w="2935" w:type="pct"/>
            <w:shd w:val="clear" w:color="auto" w:fill="auto"/>
          </w:tcPr>
          <w:p w14:paraId="5F1B901D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Грузоподъемность,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3F749841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165</w:t>
            </w:r>
          </w:p>
        </w:tc>
      </w:tr>
      <w:tr w:rsidR="00323D8B" w:rsidRPr="00194507" w14:paraId="373C9432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17A42C2" w14:textId="4D88C756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2.2.10.9</w:t>
            </w:r>
          </w:p>
        </w:tc>
        <w:tc>
          <w:tcPr>
            <w:tcW w:w="2935" w:type="pct"/>
            <w:shd w:val="clear" w:color="auto" w:fill="auto"/>
          </w:tcPr>
          <w:p w14:paraId="5A5FE6B0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Автоматическая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расфиксация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шасси</w:t>
            </w:r>
          </w:p>
        </w:tc>
        <w:tc>
          <w:tcPr>
            <w:tcW w:w="1433" w:type="pct"/>
            <w:shd w:val="clear" w:color="auto" w:fill="auto"/>
          </w:tcPr>
          <w:p w14:paraId="2C21E274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09AE321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A0E22AC" w14:textId="05CBE55A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2.2.10.10</w:t>
            </w:r>
          </w:p>
        </w:tc>
        <w:tc>
          <w:tcPr>
            <w:tcW w:w="2935" w:type="pct"/>
            <w:shd w:val="clear" w:color="auto" w:fill="auto"/>
          </w:tcPr>
          <w:p w14:paraId="7B54F886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Набор ремней для фиксации пациента</w:t>
            </w:r>
          </w:p>
        </w:tc>
        <w:tc>
          <w:tcPr>
            <w:tcW w:w="1433" w:type="pct"/>
            <w:shd w:val="clear" w:color="auto" w:fill="auto"/>
          </w:tcPr>
          <w:p w14:paraId="05CF16EF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5CCFB24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AC4B488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35" w:type="pct"/>
            <w:shd w:val="clear" w:color="auto" w:fill="auto"/>
          </w:tcPr>
          <w:p w14:paraId="674EC23C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hAnsi="Times New Roman"/>
                <w:b/>
                <w:sz w:val="20"/>
                <w:szCs w:val="20"/>
              </w:rPr>
              <w:t xml:space="preserve">Носилки кресельные складные с возможностью установки в </w:t>
            </w:r>
            <w:proofErr w:type="gramStart"/>
            <w:r w:rsidRPr="00194507">
              <w:rPr>
                <w:rFonts w:ascii="Times New Roman" w:hAnsi="Times New Roman"/>
                <w:b/>
                <w:sz w:val="20"/>
                <w:szCs w:val="20"/>
              </w:rPr>
              <w:t>качестве</w:t>
            </w:r>
            <w:proofErr w:type="gramEnd"/>
            <w:r w:rsidRPr="00194507">
              <w:rPr>
                <w:rFonts w:ascii="Times New Roman" w:hAnsi="Times New Roman"/>
                <w:b/>
                <w:sz w:val="20"/>
                <w:szCs w:val="20"/>
              </w:rPr>
              <w:t xml:space="preserve"> дополнительных носилок для транспортировки дополнительного лежачего пациента</w:t>
            </w:r>
          </w:p>
        </w:tc>
        <w:tc>
          <w:tcPr>
            <w:tcW w:w="1433" w:type="pct"/>
            <w:shd w:val="clear" w:color="auto" w:fill="auto"/>
          </w:tcPr>
          <w:p w14:paraId="537E6950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4257A07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6F82BDC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2.2.11.1</w:t>
            </w:r>
          </w:p>
        </w:tc>
        <w:tc>
          <w:tcPr>
            <w:tcW w:w="2935" w:type="pct"/>
            <w:shd w:val="clear" w:color="auto" w:fill="auto"/>
          </w:tcPr>
          <w:p w14:paraId="19B76261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Масса,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2B45D358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18</w:t>
            </w:r>
          </w:p>
        </w:tc>
      </w:tr>
      <w:tr w:rsidR="00323D8B" w:rsidRPr="00194507" w14:paraId="6CABDDE0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6B44C0D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2.2.11.2</w:t>
            </w:r>
          </w:p>
        </w:tc>
        <w:tc>
          <w:tcPr>
            <w:tcW w:w="2935" w:type="pct"/>
            <w:shd w:val="clear" w:color="auto" w:fill="auto"/>
          </w:tcPr>
          <w:p w14:paraId="3DD65F7F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Диаметр колес,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641A5DA2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100</w:t>
            </w:r>
          </w:p>
        </w:tc>
      </w:tr>
      <w:tr w:rsidR="00323D8B" w:rsidRPr="00194507" w14:paraId="06E1C99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86BD09D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2.2.11.3</w:t>
            </w:r>
          </w:p>
        </w:tc>
        <w:tc>
          <w:tcPr>
            <w:tcW w:w="2935" w:type="pct"/>
            <w:shd w:val="clear" w:color="auto" w:fill="auto"/>
          </w:tcPr>
          <w:p w14:paraId="7B2EE2C9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Грузоподъёмность,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50BF2B5C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159</w:t>
            </w:r>
          </w:p>
        </w:tc>
      </w:tr>
      <w:tr w:rsidR="00323D8B" w:rsidRPr="00194507" w14:paraId="719DFF9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EFFBFFC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2.2.11.4</w:t>
            </w:r>
          </w:p>
        </w:tc>
        <w:tc>
          <w:tcPr>
            <w:tcW w:w="2935" w:type="pct"/>
            <w:shd w:val="clear" w:color="auto" w:fill="auto"/>
          </w:tcPr>
          <w:p w14:paraId="5474F260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Набор ремней для фиксации пациента</w:t>
            </w:r>
          </w:p>
        </w:tc>
        <w:tc>
          <w:tcPr>
            <w:tcW w:w="1433" w:type="pct"/>
            <w:shd w:val="clear" w:color="auto" w:fill="auto"/>
          </w:tcPr>
          <w:p w14:paraId="25831FD3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7886E3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5642285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2.2.13</w:t>
            </w:r>
          </w:p>
        </w:tc>
        <w:tc>
          <w:tcPr>
            <w:tcW w:w="2935" w:type="pct"/>
            <w:shd w:val="clear" w:color="auto" w:fill="auto"/>
          </w:tcPr>
          <w:p w14:paraId="7D8D2526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Носилки санитарные бескаркасные, имеющие не менее четырех пар ручек для переноски, со стропами (ремнями) для фиксации пациента, с лямками для переноски пациента в сидячем положении</w:t>
            </w:r>
          </w:p>
        </w:tc>
        <w:tc>
          <w:tcPr>
            <w:tcW w:w="1433" w:type="pct"/>
            <w:shd w:val="clear" w:color="auto" w:fill="auto"/>
          </w:tcPr>
          <w:p w14:paraId="2AD72508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53747A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7F9C3E5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2.2.12.1</w:t>
            </w:r>
          </w:p>
        </w:tc>
        <w:tc>
          <w:tcPr>
            <w:tcW w:w="2935" w:type="pct"/>
            <w:shd w:val="clear" w:color="auto" w:fill="auto"/>
          </w:tcPr>
          <w:p w14:paraId="73DD08B2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Масса,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01A39312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2,5</w:t>
            </w:r>
          </w:p>
        </w:tc>
      </w:tr>
      <w:tr w:rsidR="00323D8B" w:rsidRPr="00194507" w14:paraId="65F64EA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4C5847F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2.2.12.2</w:t>
            </w:r>
          </w:p>
        </w:tc>
        <w:tc>
          <w:tcPr>
            <w:tcW w:w="2935" w:type="pct"/>
            <w:shd w:val="clear" w:color="auto" w:fill="auto"/>
          </w:tcPr>
          <w:p w14:paraId="0878F573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Грузоподъёмность,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236CF32D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150</w:t>
            </w:r>
          </w:p>
        </w:tc>
      </w:tr>
      <w:tr w:rsidR="00323D8B" w:rsidRPr="00194507" w14:paraId="58E749B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533ECC7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2.2.13</w:t>
            </w:r>
          </w:p>
        </w:tc>
        <w:tc>
          <w:tcPr>
            <w:tcW w:w="2935" w:type="pct"/>
            <w:shd w:val="clear" w:color="auto" w:fill="auto"/>
          </w:tcPr>
          <w:p w14:paraId="240F6A28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Щит спинальный с устройством для фиксации головы, </w:t>
            </w:r>
            <w:proofErr w:type="spell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рентгенпрозрачный</w:t>
            </w:r>
            <w:proofErr w:type="spell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амагнитный</w:t>
            </w:r>
            <w:proofErr w:type="spellEnd"/>
          </w:p>
        </w:tc>
        <w:tc>
          <w:tcPr>
            <w:tcW w:w="1433" w:type="pct"/>
            <w:shd w:val="clear" w:color="auto" w:fill="auto"/>
          </w:tcPr>
          <w:p w14:paraId="7E684E87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3BA5C9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C04B76C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2.2.13.1</w:t>
            </w:r>
          </w:p>
        </w:tc>
        <w:tc>
          <w:tcPr>
            <w:tcW w:w="2935" w:type="pct"/>
            <w:shd w:val="clear" w:color="auto" w:fill="auto"/>
          </w:tcPr>
          <w:p w14:paraId="1BFD79F6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Грузоподъемность,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663C9008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150</w:t>
            </w:r>
          </w:p>
        </w:tc>
      </w:tr>
      <w:tr w:rsidR="00323D8B" w:rsidRPr="00194507" w14:paraId="4E88ADA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F7F3465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2.2.13.2</w:t>
            </w:r>
          </w:p>
        </w:tc>
        <w:tc>
          <w:tcPr>
            <w:tcW w:w="2935" w:type="pct"/>
            <w:shd w:val="clear" w:color="auto" w:fill="auto"/>
          </w:tcPr>
          <w:p w14:paraId="5E09E639" w14:textId="15F9E626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Габаритные размеры (Д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В), мм</w:t>
            </w:r>
          </w:p>
        </w:tc>
        <w:tc>
          <w:tcPr>
            <w:tcW w:w="1433" w:type="pct"/>
            <w:shd w:val="clear" w:color="auto" w:fill="auto"/>
          </w:tcPr>
          <w:p w14:paraId="3CD20940" w14:textId="2FFE56EE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1840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</w:tr>
      <w:tr w:rsidR="00323D8B" w:rsidRPr="00194507" w14:paraId="071CC68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C7B45C5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2.2.13.3</w:t>
            </w:r>
          </w:p>
        </w:tc>
        <w:tc>
          <w:tcPr>
            <w:tcW w:w="2935" w:type="pct"/>
            <w:shd w:val="clear" w:color="auto" w:fill="auto"/>
          </w:tcPr>
          <w:p w14:paraId="50308FCD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Иммобилайзер</w:t>
            </w:r>
            <w:proofErr w:type="spellEnd"/>
          </w:p>
        </w:tc>
        <w:tc>
          <w:tcPr>
            <w:tcW w:w="1433" w:type="pct"/>
            <w:shd w:val="clear" w:color="auto" w:fill="auto"/>
          </w:tcPr>
          <w:p w14:paraId="7209816A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51A6DDE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5F8CB6F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2.2.13.4</w:t>
            </w:r>
          </w:p>
        </w:tc>
        <w:tc>
          <w:tcPr>
            <w:tcW w:w="2935" w:type="pct"/>
            <w:shd w:val="clear" w:color="auto" w:fill="auto"/>
          </w:tcPr>
          <w:p w14:paraId="64A14979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Фиксирующие ремни</w:t>
            </w:r>
          </w:p>
        </w:tc>
        <w:tc>
          <w:tcPr>
            <w:tcW w:w="1433" w:type="pct"/>
            <w:shd w:val="clear" w:color="auto" w:fill="auto"/>
          </w:tcPr>
          <w:p w14:paraId="1A8C9362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6CC7CBC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99CD1E0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2.2.14</w:t>
            </w:r>
          </w:p>
        </w:tc>
        <w:tc>
          <w:tcPr>
            <w:tcW w:w="2935" w:type="pct"/>
            <w:shd w:val="clear" w:color="auto" w:fill="auto"/>
          </w:tcPr>
          <w:p w14:paraId="602C2CC1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Комплект шин многократного применения</w:t>
            </w:r>
          </w:p>
        </w:tc>
        <w:tc>
          <w:tcPr>
            <w:tcW w:w="1433" w:type="pct"/>
            <w:shd w:val="clear" w:color="auto" w:fill="auto"/>
          </w:tcPr>
          <w:p w14:paraId="19BDD2AA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из четырех шин-воротников разного размера для взрослых либо две шины регулируемого размера для взрослых – 1 шт.;</w:t>
            </w:r>
          </w:p>
          <w:p w14:paraId="2247827A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из трех шин-воротников разного размера для детей либо две шины регулируемого размера для детей – 1 шт.;</w:t>
            </w:r>
          </w:p>
          <w:p w14:paraId="2C653712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шина для конечностей длиной 60 см – 2 шт.;</w:t>
            </w:r>
          </w:p>
          <w:p w14:paraId="41FE8295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шина для конечностей длиной 80 см – 2 шт.;</w:t>
            </w:r>
          </w:p>
          <w:p w14:paraId="5BE46E30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шина для конечностей длиной 120 см – 2 шт.;</w:t>
            </w:r>
          </w:p>
          <w:p w14:paraId="6563FC08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 повязок разгружающих для верхней конечности (для взрослых и детей) – 1 шт.;</w:t>
            </w:r>
          </w:p>
          <w:p w14:paraId="47C89B84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косынка медицинская – 10 шт.</w:t>
            </w:r>
          </w:p>
        </w:tc>
      </w:tr>
      <w:tr w:rsidR="00323D8B" w:rsidRPr="00194507" w14:paraId="04D9A32C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7E206FC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2.2.15</w:t>
            </w:r>
          </w:p>
        </w:tc>
        <w:tc>
          <w:tcPr>
            <w:tcW w:w="2935" w:type="pct"/>
            <w:shd w:val="clear" w:color="auto" w:fill="auto"/>
          </w:tcPr>
          <w:p w14:paraId="4532BC1A" w14:textId="77777777" w:rsidR="00323D8B" w:rsidRPr="00194507" w:rsidRDefault="00323D8B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Одеяло с подогревом (</w:t>
            </w:r>
            <w:proofErr w:type="spell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термоодеяло</w:t>
            </w:r>
            <w:proofErr w:type="spell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33" w:type="pct"/>
            <w:shd w:val="clear" w:color="auto" w:fill="auto"/>
          </w:tcPr>
          <w:p w14:paraId="46670105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6FC16E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C559040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2.2.15.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35" w:type="pct"/>
            <w:shd w:val="clear" w:color="auto" w:fill="auto"/>
          </w:tcPr>
          <w:p w14:paraId="698BA2BE" w14:textId="7C646E41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полотна в развернутом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виде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Ш), см</w:t>
            </w:r>
          </w:p>
        </w:tc>
        <w:tc>
          <w:tcPr>
            <w:tcW w:w="1433" w:type="pct"/>
            <w:shd w:val="clear" w:color="auto" w:fill="auto"/>
          </w:tcPr>
          <w:p w14:paraId="2CEF3568" w14:textId="06CA9731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180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23D8B" w:rsidRPr="00194507" w14:paraId="1F82E72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0087B1B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2.2.15.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935" w:type="pct"/>
            <w:shd w:val="clear" w:color="auto" w:fill="auto"/>
          </w:tcPr>
          <w:p w14:paraId="4067A20F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Внешняя оболочка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термоодеяла</w:t>
            </w:r>
            <w:proofErr w:type="spellEnd"/>
          </w:p>
        </w:tc>
        <w:tc>
          <w:tcPr>
            <w:tcW w:w="1433" w:type="pct"/>
            <w:shd w:val="clear" w:color="auto" w:fill="auto"/>
          </w:tcPr>
          <w:p w14:paraId="62C0FED3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влагонепроницаемая грязеотталкивающая</w:t>
            </w:r>
          </w:p>
        </w:tc>
      </w:tr>
      <w:tr w:rsidR="00323D8B" w:rsidRPr="00194507" w14:paraId="138C688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BEA0B45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2.2.15.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935" w:type="pct"/>
            <w:shd w:val="clear" w:color="auto" w:fill="auto"/>
          </w:tcPr>
          <w:p w14:paraId="5CBF42F0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Возможность сосудистого доступа к рукам пациента во время транспортировки (возможность измерения температуры пациента) без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отключения нагрева и полного раскрытия пациента</w:t>
            </w:r>
          </w:p>
        </w:tc>
        <w:tc>
          <w:tcPr>
            <w:tcW w:w="1433" w:type="pct"/>
            <w:shd w:val="clear" w:color="auto" w:fill="auto"/>
          </w:tcPr>
          <w:p w14:paraId="3077C82E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наличие</w:t>
            </w:r>
          </w:p>
        </w:tc>
      </w:tr>
      <w:tr w:rsidR="00323D8B" w:rsidRPr="00194507" w14:paraId="503B0A2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C92C31C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2.2.15.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935" w:type="pct"/>
            <w:shd w:val="clear" w:color="auto" w:fill="auto"/>
          </w:tcPr>
          <w:p w14:paraId="7553C842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Максимальное рабочее напряжение в изделии,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2A3689EF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15</w:t>
            </w:r>
          </w:p>
        </w:tc>
      </w:tr>
      <w:tr w:rsidR="00323D8B" w:rsidRPr="00194507" w14:paraId="49EA5BA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400EC4F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2.2.15.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935" w:type="pct"/>
            <w:tcBorders>
              <w:bottom w:val="single" w:sz="4" w:space="0" w:color="auto"/>
            </w:tcBorders>
            <w:shd w:val="clear" w:color="auto" w:fill="auto"/>
          </w:tcPr>
          <w:p w14:paraId="32765563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Максимальная потребляемая мощность,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</w:t>
            </w:r>
            <w:proofErr w:type="gramEnd"/>
          </w:p>
        </w:tc>
        <w:tc>
          <w:tcPr>
            <w:tcW w:w="1433" w:type="pct"/>
            <w:tcBorders>
              <w:bottom w:val="single" w:sz="4" w:space="0" w:color="auto"/>
            </w:tcBorders>
            <w:shd w:val="clear" w:color="auto" w:fill="auto"/>
          </w:tcPr>
          <w:p w14:paraId="00B683C5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80</w:t>
            </w:r>
          </w:p>
        </w:tc>
      </w:tr>
      <w:tr w:rsidR="00323D8B" w:rsidRPr="00194507" w14:paraId="23575DC0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ECA87F5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</w:t>
            </w:r>
          </w:p>
        </w:tc>
        <w:tc>
          <w:tcPr>
            <w:tcW w:w="2935" w:type="pct"/>
            <w:tcBorders>
              <w:right w:val="nil"/>
            </w:tcBorders>
            <w:shd w:val="clear" w:color="auto" w:fill="auto"/>
          </w:tcPr>
          <w:p w14:paraId="7ACE92A0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Блок управления</w:t>
            </w:r>
          </w:p>
        </w:tc>
        <w:tc>
          <w:tcPr>
            <w:tcW w:w="1433" w:type="pct"/>
            <w:tcBorders>
              <w:left w:val="nil"/>
              <w:right w:val="nil"/>
            </w:tcBorders>
            <w:shd w:val="clear" w:color="auto" w:fill="auto"/>
          </w:tcPr>
          <w:p w14:paraId="61DBEF0C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23D8B" w:rsidRPr="00194507" w14:paraId="1A035E4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9B4618B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2.2.15.6.1</w:t>
            </w:r>
          </w:p>
        </w:tc>
        <w:tc>
          <w:tcPr>
            <w:tcW w:w="2935" w:type="pct"/>
            <w:shd w:val="clear" w:color="auto" w:fill="auto"/>
          </w:tcPr>
          <w:p w14:paraId="480F06AF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Материал корпуса блока электронного управления</w:t>
            </w:r>
          </w:p>
        </w:tc>
        <w:tc>
          <w:tcPr>
            <w:tcW w:w="1433" w:type="pct"/>
            <w:shd w:val="clear" w:color="auto" w:fill="auto"/>
          </w:tcPr>
          <w:p w14:paraId="038044B7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ударопрочный,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пластиковый</w:t>
            </w:r>
            <w:proofErr w:type="gram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защита от капающей жидкости</w:t>
            </w:r>
          </w:p>
        </w:tc>
      </w:tr>
      <w:tr w:rsidR="00323D8B" w:rsidRPr="00194507" w14:paraId="53F7D11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E451BAC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2.2.15.6.2</w:t>
            </w:r>
          </w:p>
        </w:tc>
        <w:tc>
          <w:tcPr>
            <w:tcW w:w="2935" w:type="pct"/>
            <w:shd w:val="clear" w:color="auto" w:fill="auto"/>
          </w:tcPr>
          <w:p w14:paraId="0C434059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Расположение блока управления</w:t>
            </w:r>
          </w:p>
        </w:tc>
        <w:tc>
          <w:tcPr>
            <w:tcW w:w="1433" w:type="pct"/>
            <w:shd w:val="clear" w:color="auto" w:fill="auto"/>
          </w:tcPr>
          <w:p w14:paraId="0B0845EA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клапане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термоодеяла</w:t>
            </w:r>
            <w:proofErr w:type="spellEnd"/>
          </w:p>
        </w:tc>
      </w:tr>
      <w:tr w:rsidR="00323D8B" w:rsidRPr="00194507" w14:paraId="1FB5FC6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51D1A19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2.2.15.6.3</w:t>
            </w:r>
          </w:p>
        </w:tc>
        <w:tc>
          <w:tcPr>
            <w:tcW w:w="2935" w:type="pct"/>
            <w:shd w:val="clear" w:color="auto" w:fill="auto"/>
          </w:tcPr>
          <w:p w14:paraId="287F1A82" w14:textId="4389BB69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Габаритные размеры блока управления (Д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В), мм</w:t>
            </w:r>
          </w:p>
        </w:tc>
        <w:tc>
          <w:tcPr>
            <w:tcW w:w="1433" w:type="pct"/>
            <w:shd w:val="clear" w:color="auto" w:fill="auto"/>
          </w:tcPr>
          <w:p w14:paraId="2F28B682" w14:textId="5FB68F48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×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</w:tr>
      <w:tr w:rsidR="00323D8B" w:rsidRPr="00194507" w14:paraId="42AE78C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3A02A1F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2.2.15.6.4</w:t>
            </w:r>
          </w:p>
        </w:tc>
        <w:tc>
          <w:tcPr>
            <w:tcW w:w="2935" w:type="pct"/>
            <w:shd w:val="clear" w:color="auto" w:fill="auto"/>
          </w:tcPr>
          <w:p w14:paraId="527CBE07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Дискретность регулировки температуры, º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1692F96C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1</w:t>
            </w:r>
          </w:p>
        </w:tc>
      </w:tr>
      <w:tr w:rsidR="00323D8B" w:rsidRPr="00194507" w14:paraId="7297582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A5CECCC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2.2.15.6.5</w:t>
            </w:r>
          </w:p>
        </w:tc>
        <w:tc>
          <w:tcPr>
            <w:tcW w:w="2935" w:type="pct"/>
            <w:shd w:val="clear" w:color="auto" w:fill="auto"/>
          </w:tcPr>
          <w:p w14:paraId="19F51AEA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Поддержание заданной температуры</w:t>
            </w:r>
          </w:p>
        </w:tc>
        <w:tc>
          <w:tcPr>
            <w:tcW w:w="1433" w:type="pct"/>
            <w:shd w:val="clear" w:color="auto" w:fill="auto"/>
          </w:tcPr>
          <w:p w14:paraId="6B163D73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автоматическое</w:t>
            </w:r>
          </w:p>
        </w:tc>
      </w:tr>
      <w:tr w:rsidR="00323D8B" w:rsidRPr="00194507" w14:paraId="2B43AA3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31D2EC0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2.2.15.6.6</w:t>
            </w:r>
          </w:p>
        </w:tc>
        <w:tc>
          <w:tcPr>
            <w:tcW w:w="2935" w:type="pct"/>
            <w:shd w:val="clear" w:color="auto" w:fill="auto"/>
          </w:tcPr>
          <w:p w14:paraId="0197554B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Программное ограничение задаваемой температуры</w:t>
            </w:r>
          </w:p>
        </w:tc>
        <w:tc>
          <w:tcPr>
            <w:tcW w:w="1433" w:type="pct"/>
            <w:shd w:val="clear" w:color="auto" w:fill="auto"/>
          </w:tcPr>
          <w:p w14:paraId="25AFD40C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менее 39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ºС</w:t>
            </w:r>
            <w:proofErr w:type="gramEnd"/>
          </w:p>
        </w:tc>
      </w:tr>
      <w:tr w:rsidR="00323D8B" w:rsidRPr="00194507" w14:paraId="2D7B1BA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DE6CE9C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2.2.15.6.7</w:t>
            </w:r>
          </w:p>
        </w:tc>
        <w:tc>
          <w:tcPr>
            <w:tcW w:w="2935" w:type="pct"/>
            <w:shd w:val="clear" w:color="auto" w:fill="auto"/>
          </w:tcPr>
          <w:p w14:paraId="7A911873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Сервоконтроль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температуры</w:t>
            </w:r>
          </w:p>
        </w:tc>
        <w:tc>
          <w:tcPr>
            <w:tcW w:w="1433" w:type="pct"/>
            <w:shd w:val="clear" w:color="auto" w:fill="auto"/>
          </w:tcPr>
          <w:p w14:paraId="2B63F58E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посредством микропроцессора</w:t>
            </w:r>
          </w:p>
        </w:tc>
      </w:tr>
      <w:tr w:rsidR="00323D8B" w:rsidRPr="00194507" w14:paraId="1A36D58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6E0ABC2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2.2.15.6.8</w:t>
            </w:r>
          </w:p>
        </w:tc>
        <w:tc>
          <w:tcPr>
            <w:tcW w:w="2935" w:type="pct"/>
            <w:shd w:val="clear" w:color="auto" w:fill="auto"/>
          </w:tcPr>
          <w:p w14:paraId="542A265D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Диапазон отображения температуры, º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700EA569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уже 25-39</w:t>
            </w:r>
          </w:p>
        </w:tc>
      </w:tr>
      <w:tr w:rsidR="00323D8B" w:rsidRPr="00194507" w14:paraId="069EA49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4AA96DA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2.2.15.6.9</w:t>
            </w:r>
          </w:p>
        </w:tc>
        <w:tc>
          <w:tcPr>
            <w:tcW w:w="2935" w:type="pct"/>
            <w:shd w:val="clear" w:color="auto" w:fill="auto"/>
          </w:tcPr>
          <w:p w14:paraId="5F69F7DE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Диапазон управления температурой, º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7F56F535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уже 25-39</w:t>
            </w:r>
          </w:p>
        </w:tc>
      </w:tr>
      <w:tr w:rsidR="00323D8B" w:rsidRPr="00194507" w14:paraId="5955853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F1C0E12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2.2.15.6.10</w:t>
            </w:r>
          </w:p>
        </w:tc>
        <w:tc>
          <w:tcPr>
            <w:tcW w:w="2935" w:type="pct"/>
            <w:shd w:val="clear" w:color="auto" w:fill="auto"/>
          </w:tcPr>
          <w:p w14:paraId="42546F47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Панель управления</w:t>
            </w:r>
          </w:p>
        </w:tc>
        <w:tc>
          <w:tcPr>
            <w:tcW w:w="1433" w:type="pct"/>
            <w:shd w:val="clear" w:color="auto" w:fill="auto"/>
          </w:tcPr>
          <w:p w14:paraId="3C3DCD1C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жидкокристаллические индикаторы, с цифровым отображением заданной и реальной температуры одеяла</w:t>
            </w:r>
          </w:p>
        </w:tc>
      </w:tr>
      <w:tr w:rsidR="00323D8B" w:rsidRPr="00194507" w14:paraId="5983894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0E4253C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2.2.15.6.11</w:t>
            </w:r>
          </w:p>
        </w:tc>
        <w:tc>
          <w:tcPr>
            <w:tcW w:w="2935" w:type="pct"/>
            <w:shd w:val="clear" w:color="auto" w:fill="auto"/>
          </w:tcPr>
          <w:p w14:paraId="0B75469E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Самотестирование </w:t>
            </w: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блока электронного управления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течение первых трех секунд после каждого включения</w:t>
            </w:r>
          </w:p>
        </w:tc>
        <w:tc>
          <w:tcPr>
            <w:tcW w:w="1433" w:type="pct"/>
            <w:shd w:val="clear" w:color="auto" w:fill="auto"/>
          </w:tcPr>
          <w:p w14:paraId="2D22CA61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03F5BE6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63779D0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2.2.15.6.12</w:t>
            </w:r>
          </w:p>
        </w:tc>
        <w:tc>
          <w:tcPr>
            <w:tcW w:w="2935" w:type="pct"/>
            <w:shd w:val="clear" w:color="auto" w:fill="auto"/>
          </w:tcPr>
          <w:p w14:paraId="3948D96F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Сигнализация о перегреве, неисправностях и нештатных ситуациях</w:t>
            </w:r>
          </w:p>
        </w:tc>
        <w:tc>
          <w:tcPr>
            <w:tcW w:w="1433" w:type="pct"/>
            <w:shd w:val="clear" w:color="auto" w:fill="auto"/>
          </w:tcPr>
          <w:p w14:paraId="3ACA4BFE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звуковая и световая</w:t>
            </w:r>
          </w:p>
        </w:tc>
      </w:tr>
      <w:tr w:rsidR="00323D8B" w:rsidRPr="00194507" w14:paraId="2F5B302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596036F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2.2.15.6.13</w:t>
            </w:r>
          </w:p>
        </w:tc>
        <w:tc>
          <w:tcPr>
            <w:tcW w:w="2935" w:type="pct"/>
            <w:shd w:val="clear" w:color="auto" w:fill="auto"/>
          </w:tcPr>
          <w:p w14:paraId="670E6B86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Время достижения заданной температуры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термоизделия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 комнатной температуре окружающей среды, мин.</w:t>
            </w:r>
          </w:p>
        </w:tc>
        <w:tc>
          <w:tcPr>
            <w:tcW w:w="1433" w:type="pct"/>
            <w:shd w:val="clear" w:color="auto" w:fill="auto"/>
          </w:tcPr>
          <w:p w14:paraId="2F3FE858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30</w:t>
            </w:r>
          </w:p>
        </w:tc>
      </w:tr>
      <w:tr w:rsidR="00323D8B" w:rsidRPr="00194507" w14:paraId="7203E6C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8534FC9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2.2.15.6.14</w:t>
            </w:r>
          </w:p>
        </w:tc>
        <w:tc>
          <w:tcPr>
            <w:tcW w:w="2935" w:type="pct"/>
            <w:shd w:val="clear" w:color="auto" w:fill="auto"/>
          </w:tcPr>
          <w:p w14:paraId="0F28C962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Время непрерывной работы устройства,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2AC275A4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72</w:t>
            </w:r>
          </w:p>
        </w:tc>
      </w:tr>
      <w:tr w:rsidR="00323D8B" w:rsidRPr="00194507" w14:paraId="294AB58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AB998B2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2.2.15.6.16</w:t>
            </w:r>
          </w:p>
        </w:tc>
        <w:tc>
          <w:tcPr>
            <w:tcW w:w="2935" w:type="pct"/>
            <w:shd w:val="clear" w:color="auto" w:fill="auto"/>
          </w:tcPr>
          <w:p w14:paraId="5D23A46D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Соединение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термоодеяла</w:t>
            </w:r>
            <w:proofErr w:type="spellEnd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блоком управления</w:t>
            </w:r>
          </w:p>
        </w:tc>
        <w:tc>
          <w:tcPr>
            <w:tcW w:w="1433" w:type="pct"/>
            <w:shd w:val="clear" w:color="auto" w:fill="auto"/>
          </w:tcPr>
          <w:p w14:paraId="3B67D98B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неразъемное</w:t>
            </w:r>
          </w:p>
        </w:tc>
      </w:tr>
      <w:tr w:rsidR="00323D8B" w:rsidRPr="00194507" w14:paraId="07EBE29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223F89B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2.2.15.6.17</w:t>
            </w:r>
          </w:p>
        </w:tc>
        <w:tc>
          <w:tcPr>
            <w:tcW w:w="2935" w:type="pct"/>
            <w:shd w:val="clear" w:color="auto" w:fill="auto"/>
          </w:tcPr>
          <w:p w14:paraId="29051AFE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1433" w:type="pct"/>
            <w:shd w:val="clear" w:color="auto" w:fill="auto"/>
          </w:tcPr>
          <w:p w14:paraId="43E93D18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термоодеяло</w:t>
            </w:r>
            <w:proofErr w:type="spellEnd"/>
          </w:p>
          <w:p w14:paraId="65D98BBF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блок управления</w:t>
            </w:r>
          </w:p>
          <w:p w14:paraId="65D309E8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транспортная сумка</w:t>
            </w:r>
          </w:p>
        </w:tc>
      </w:tr>
      <w:tr w:rsidR="00323D8B" w:rsidRPr="00194507" w14:paraId="6EECB162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F6154A8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2.2.15.7</w:t>
            </w:r>
          </w:p>
        </w:tc>
        <w:tc>
          <w:tcPr>
            <w:tcW w:w="2935" w:type="pct"/>
            <w:shd w:val="clear" w:color="auto" w:fill="auto"/>
          </w:tcPr>
          <w:p w14:paraId="53F9B701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Масса комплекта,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2DEE7283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более 3,5</w:t>
            </w:r>
          </w:p>
        </w:tc>
      </w:tr>
      <w:tr w:rsidR="00323D8B" w:rsidRPr="00194507" w14:paraId="2170B95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95DEC19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2.2.16</w:t>
            </w:r>
          </w:p>
        </w:tc>
        <w:tc>
          <w:tcPr>
            <w:tcW w:w="2935" w:type="pct"/>
            <w:shd w:val="clear" w:color="auto" w:fill="auto"/>
          </w:tcPr>
          <w:p w14:paraId="73373958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Облучатель бактерицидный циркуляционный с возможностью работы в </w:t>
            </w:r>
            <w:proofErr w:type="gram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присутствии</w:t>
            </w:r>
            <w:proofErr w:type="gram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медицинских работников</w:t>
            </w:r>
          </w:p>
        </w:tc>
        <w:tc>
          <w:tcPr>
            <w:tcW w:w="1433" w:type="pct"/>
            <w:shd w:val="clear" w:color="auto" w:fill="auto"/>
          </w:tcPr>
          <w:p w14:paraId="289FE300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1E29778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C82D35B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2.2.16.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935" w:type="pct"/>
            <w:shd w:val="clear" w:color="auto" w:fill="auto"/>
          </w:tcPr>
          <w:p w14:paraId="41F35653" w14:textId="77777777" w:rsidR="00323D8B" w:rsidRPr="00194507" w:rsidRDefault="00323D8B" w:rsidP="00F3235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Назначение</w:t>
            </w:r>
          </w:p>
        </w:tc>
        <w:tc>
          <w:tcPr>
            <w:tcW w:w="1433" w:type="pct"/>
            <w:shd w:val="clear" w:color="auto" w:fill="auto"/>
          </w:tcPr>
          <w:p w14:paraId="2F438931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для обеззараживания воздуха салона автомобиля скорой медицинской помощи в присутствии медицинских работников</w:t>
            </w:r>
          </w:p>
        </w:tc>
      </w:tr>
      <w:tr w:rsidR="00323D8B" w:rsidRPr="00194507" w14:paraId="6F6C8602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7DC56CE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2.2.17</w:t>
            </w:r>
          </w:p>
        </w:tc>
        <w:tc>
          <w:tcPr>
            <w:tcW w:w="2935" w:type="pct"/>
            <w:shd w:val="clear" w:color="auto" w:fill="auto"/>
          </w:tcPr>
          <w:p w14:paraId="1AFAFCF9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Укладка </w:t>
            </w:r>
            <w:proofErr w:type="spell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общепрофильная</w:t>
            </w:r>
            <w:proofErr w:type="spell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для оказания скорой медицинской помощи</w:t>
            </w:r>
          </w:p>
        </w:tc>
        <w:tc>
          <w:tcPr>
            <w:tcW w:w="1433" w:type="pct"/>
            <w:shd w:val="clear" w:color="auto" w:fill="auto"/>
          </w:tcPr>
          <w:p w14:paraId="29C791A8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5CF4562F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15DF7EF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2.2.17.1</w:t>
            </w:r>
          </w:p>
        </w:tc>
        <w:tc>
          <w:tcPr>
            <w:tcW w:w="2935" w:type="pct"/>
            <w:shd w:val="clear" w:color="auto" w:fill="auto"/>
          </w:tcPr>
          <w:p w14:paraId="7CFD5361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Оснащение</w:t>
            </w:r>
          </w:p>
        </w:tc>
        <w:tc>
          <w:tcPr>
            <w:tcW w:w="1433" w:type="pct"/>
            <w:shd w:val="clear" w:color="auto" w:fill="auto"/>
          </w:tcPr>
          <w:p w14:paraId="1D749BFD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соответствии с приказом Министерства здравоохранения Российской Федерации от 22.01.2016 №36н «Об утверждении требований к комплектации лекарственными препаратами и медицинскими изделиями укладок и наборов для оказания скорой медицинской помощи» в части медицинских изделий и прочих средств (поставка без лекарственных препаратов)</w:t>
            </w:r>
            <w:proofErr w:type="gramEnd"/>
          </w:p>
        </w:tc>
      </w:tr>
      <w:tr w:rsidR="00323D8B" w:rsidRPr="00194507" w14:paraId="02EA7DD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49B423C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2.2.18</w:t>
            </w:r>
          </w:p>
        </w:tc>
        <w:tc>
          <w:tcPr>
            <w:tcW w:w="2935" w:type="pct"/>
            <w:shd w:val="clear" w:color="auto" w:fill="auto"/>
          </w:tcPr>
          <w:p w14:paraId="7348C69E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Набор реанимационный для оказания скорой медицинской помощи</w:t>
            </w:r>
          </w:p>
        </w:tc>
        <w:tc>
          <w:tcPr>
            <w:tcW w:w="1433" w:type="pct"/>
            <w:shd w:val="clear" w:color="auto" w:fill="auto"/>
          </w:tcPr>
          <w:p w14:paraId="49F89EE6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28D75623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8EAC86B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2.2.18.1</w:t>
            </w:r>
          </w:p>
        </w:tc>
        <w:tc>
          <w:tcPr>
            <w:tcW w:w="2935" w:type="pct"/>
            <w:shd w:val="clear" w:color="auto" w:fill="auto"/>
          </w:tcPr>
          <w:p w14:paraId="6217A1DD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Оснащение</w:t>
            </w:r>
          </w:p>
        </w:tc>
        <w:tc>
          <w:tcPr>
            <w:tcW w:w="1433" w:type="pct"/>
            <w:shd w:val="clear" w:color="auto" w:fill="auto"/>
          </w:tcPr>
          <w:p w14:paraId="3FA988E8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соответствии с приказом Министерства здравоохранения Российской Федерации от 22.01.2016 №36н «Об утверждении требований к комплектации лекарственными препаратами и медицинскими изделиями укладок и наборов для оказания скорой </w:t>
            </w: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медицинской помощи» в части медицинских изделий и прочих средств (поставка без лекарственных препаратов)</w:t>
            </w:r>
            <w:proofErr w:type="gramEnd"/>
          </w:p>
        </w:tc>
      </w:tr>
      <w:tr w:rsidR="00323D8B" w:rsidRPr="00194507" w14:paraId="7625FCB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8103AC1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lastRenderedPageBreak/>
              <w:t>2.2.19</w:t>
            </w:r>
          </w:p>
        </w:tc>
        <w:tc>
          <w:tcPr>
            <w:tcW w:w="2935" w:type="pct"/>
            <w:shd w:val="clear" w:color="auto" w:fill="auto"/>
          </w:tcPr>
          <w:p w14:paraId="51AAE73D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Набор реанимационный педиатрический для оказания скорой медицинской помощи</w:t>
            </w:r>
          </w:p>
        </w:tc>
        <w:tc>
          <w:tcPr>
            <w:tcW w:w="1433" w:type="pct"/>
            <w:shd w:val="clear" w:color="auto" w:fill="auto"/>
          </w:tcPr>
          <w:p w14:paraId="2475E2EF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DD9E3D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A5D682D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2.2.19.1</w:t>
            </w:r>
          </w:p>
        </w:tc>
        <w:tc>
          <w:tcPr>
            <w:tcW w:w="2935" w:type="pct"/>
            <w:shd w:val="clear" w:color="auto" w:fill="auto"/>
          </w:tcPr>
          <w:p w14:paraId="5C7262E2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Оснащение</w:t>
            </w:r>
          </w:p>
        </w:tc>
        <w:tc>
          <w:tcPr>
            <w:tcW w:w="1433" w:type="pct"/>
            <w:shd w:val="clear" w:color="auto" w:fill="auto"/>
          </w:tcPr>
          <w:p w14:paraId="2B485E75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соответствии с приказом Министерства здравоохранения Российской Федерации от 22.01.2016 №36н «Об утверждении требований к комплектации лекарственными препаратами и медицинскими изделиями укладок и наборов для оказания скорой медицинской помощи» в части медицинских изделий и прочих средств (поставка без лекарственных препаратов)</w:t>
            </w:r>
            <w:proofErr w:type="gramEnd"/>
          </w:p>
        </w:tc>
      </w:tr>
      <w:tr w:rsidR="00323D8B" w:rsidRPr="00194507" w14:paraId="442E638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B066F2C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2.2.20</w:t>
            </w:r>
          </w:p>
        </w:tc>
        <w:tc>
          <w:tcPr>
            <w:tcW w:w="2935" w:type="pct"/>
            <w:shd w:val="clear" w:color="auto" w:fill="auto"/>
          </w:tcPr>
          <w:p w14:paraId="30E3AA26" w14:textId="77777777" w:rsidR="00323D8B" w:rsidRPr="00194507" w:rsidRDefault="00323D8B" w:rsidP="00F32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Набор акушерский для оказания скорой медицинской помощи</w:t>
            </w:r>
          </w:p>
        </w:tc>
        <w:tc>
          <w:tcPr>
            <w:tcW w:w="1433" w:type="pct"/>
            <w:shd w:val="clear" w:color="auto" w:fill="auto"/>
          </w:tcPr>
          <w:p w14:paraId="2903525E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487051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2AD6499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2.2.20.1</w:t>
            </w:r>
          </w:p>
        </w:tc>
        <w:tc>
          <w:tcPr>
            <w:tcW w:w="2935" w:type="pct"/>
            <w:shd w:val="clear" w:color="auto" w:fill="auto"/>
          </w:tcPr>
          <w:p w14:paraId="10F915A8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Оснащение</w:t>
            </w:r>
          </w:p>
        </w:tc>
        <w:tc>
          <w:tcPr>
            <w:tcW w:w="1433" w:type="pct"/>
            <w:shd w:val="clear" w:color="auto" w:fill="auto"/>
          </w:tcPr>
          <w:p w14:paraId="3EC079DD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соответствии с приказом Министерства здравоохранения Российской Федерации от 22.01.2016 №36н «Об утверждении требований к комплектации лекарственными препаратами и медицинскими изделиями укладок и наборов для оказания скорой медицинской помощи» в части медицинских изделий и прочих средств (поставка без лекарственных препаратов)</w:t>
            </w:r>
            <w:proofErr w:type="gramEnd"/>
          </w:p>
        </w:tc>
      </w:tr>
      <w:tr w:rsidR="00323D8B" w:rsidRPr="00194507" w14:paraId="0AA6968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ADB5E87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2.2.21</w:t>
            </w:r>
          </w:p>
        </w:tc>
        <w:tc>
          <w:tcPr>
            <w:tcW w:w="2935" w:type="pct"/>
            <w:shd w:val="clear" w:color="auto" w:fill="auto"/>
          </w:tcPr>
          <w:p w14:paraId="4CC66823" w14:textId="77777777" w:rsidR="00323D8B" w:rsidRPr="00194507" w:rsidRDefault="00323D8B" w:rsidP="00F32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Комплект </w:t>
            </w:r>
            <w:r w:rsidRPr="0019450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противоэпидемический выездной бригады скорой медицинской помощи</w:t>
            </w:r>
          </w:p>
        </w:tc>
        <w:tc>
          <w:tcPr>
            <w:tcW w:w="1433" w:type="pct"/>
            <w:shd w:val="clear" w:color="auto" w:fill="auto"/>
          </w:tcPr>
          <w:p w14:paraId="7295F3BC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2CA1B48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3E98219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2.2.21.1</w:t>
            </w:r>
          </w:p>
        </w:tc>
        <w:tc>
          <w:tcPr>
            <w:tcW w:w="2935" w:type="pct"/>
            <w:shd w:val="clear" w:color="auto" w:fill="auto"/>
          </w:tcPr>
          <w:p w14:paraId="2030D6BF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Назначение комплекта противоэпидемического</w:t>
            </w:r>
          </w:p>
        </w:tc>
        <w:tc>
          <w:tcPr>
            <w:tcW w:w="1433" w:type="pct"/>
            <w:shd w:val="clear" w:color="auto" w:fill="auto"/>
          </w:tcPr>
          <w:p w14:paraId="0CAB12D0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для защиты органов дыхания, кожных покровов и слизистых оболочек медицинского персонала</w:t>
            </w:r>
          </w:p>
        </w:tc>
      </w:tr>
      <w:tr w:rsidR="00323D8B" w:rsidRPr="00194507" w14:paraId="2144528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2985D30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2.2.21.2</w:t>
            </w:r>
          </w:p>
        </w:tc>
        <w:tc>
          <w:tcPr>
            <w:tcW w:w="2935" w:type="pct"/>
            <w:shd w:val="clear" w:color="auto" w:fill="auto"/>
          </w:tcPr>
          <w:p w14:paraId="3A3BDDB8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Кратность использования комплекта противоэпидемического</w:t>
            </w:r>
          </w:p>
        </w:tc>
        <w:tc>
          <w:tcPr>
            <w:tcW w:w="1433" w:type="pct"/>
            <w:shd w:val="clear" w:color="auto" w:fill="auto"/>
          </w:tcPr>
          <w:p w14:paraId="25B5A92C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одноразовый</w:t>
            </w:r>
          </w:p>
        </w:tc>
      </w:tr>
      <w:tr w:rsidR="00323D8B" w:rsidRPr="00194507" w14:paraId="6C2F479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51F2E28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</w:t>
            </w:r>
          </w:p>
        </w:tc>
        <w:tc>
          <w:tcPr>
            <w:tcW w:w="2935" w:type="pct"/>
            <w:shd w:val="clear" w:color="auto" w:fill="auto"/>
          </w:tcPr>
          <w:p w14:paraId="283A8CF3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Состав 1 комплекта противоэпидемического</w:t>
            </w:r>
          </w:p>
        </w:tc>
        <w:tc>
          <w:tcPr>
            <w:tcW w:w="1433" w:type="pct"/>
            <w:shd w:val="clear" w:color="auto" w:fill="auto"/>
          </w:tcPr>
          <w:p w14:paraId="693E06A3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323D8B" w:rsidRPr="00194507" w14:paraId="4266D1E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CDAC73E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2.2.21.3.1</w:t>
            </w:r>
          </w:p>
        </w:tc>
        <w:tc>
          <w:tcPr>
            <w:tcW w:w="2935" w:type="pct"/>
            <w:shd w:val="clear" w:color="auto" w:fill="auto"/>
          </w:tcPr>
          <w:p w14:paraId="201A8FBC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Халат со стойкой и запахом (ткань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спанбонд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, длина 160 см), шт.</w:t>
            </w:r>
          </w:p>
        </w:tc>
        <w:tc>
          <w:tcPr>
            <w:tcW w:w="1433" w:type="pct"/>
            <w:shd w:val="clear" w:color="auto" w:fill="auto"/>
          </w:tcPr>
          <w:p w14:paraId="3608DCAA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3D1030D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D8F643B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2.2.21.3.2</w:t>
            </w:r>
          </w:p>
        </w:tc>
        <w:tc>
          <w:tcPr>
            <w:tcW w:w="2935" w:type="pct"/>
            <w:shd w:val="clear" w:color="auto" w:fill="auto"/>
          </w:tcPr>
          <w:p w14:paraId="0105190F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Брюки (ткань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спанбонд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), шт.</w:t>
            </w:r>
          </w:p>
        </w:tc>
        <w:tc>
          <w:tcPr>
            <w:tcW w:w="1433" w:type="pct"/>
            <w:shd w:val="clear" w:color="auto" w:fill="auto"/>
          </w:tcPr>
          <w:p w14:paraId="3B9EFE09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4DF9A98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12EFCAE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2.2.21.3.3</w:t>
            </w:r>
          </w:p>
        </w:tc>
        <w:tc>
          <w:tcPr>
            <w:tcW w:w="2935" w:type="pct"/>
            <w:shd w:val="clear" w:color="auto" w:fill="auto"/>
          </w:tcPr>
          <w:p w14:paraId="72A05EBF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Рубаха (ткань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спанбонд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), шт.</w:t>
            </w:r>
          </w:p>
        </w:tc>
        <w:tc>
          <w:tcPr>
            <w:tcW w:w="1433" w:type="pct"/>
            <w:shd w:val="clear" w:color="auto" w:fill="auto"/>
          </w:tcPr>
          <w:p w14:paraId="0D5FC6CB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27548AB8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DEA7CAE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2.2.21.3.4</w:t>
            </w:r>
          </w:p>
        </w:tc>
        <w:tc>
          <w:tcPr>
            <w:tcW w:w="2935" w:type="pct"/>
            <w:shd w:val="clear" w:color="auto" w:fill="auto"/>
          </w:tcPr>
          <w:p w14:paraId="27BE2615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Шапочка-шлем противоэпидемическая (ткань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спанбонд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), шт.</w:t>
            </w:r>
          </w:p>
        </w:tc>
        <w:tc>
          <w:tcPr>
            <w:tcW w:w="1433" w:type="pct"/>
            <w:shd w:val="clear" w:color="auto" w:fill="auto"/>
          </w:tcPr>
          <w:p w14:paraId="44C7CBAB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7F8A43F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15A7A13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2.2.21.3.5</w:t>
            </w:r>
          </w:p>
        </w:tc>
        <w:tc>
          <w:tcPr>
            <w:tcW w:w="2935" w:type="pct"/>
            <w:shd w:val="clear" w:color="auto" w:fill="auto"/>
          </w:tcPr>
          <w:p w14:paraId="370A24D0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Бахилы высокие, ламинированные, пара</w:t>
            </w:r>
          </w:p>
        </w:tc>
        <w:tc>
          <w:tcPr>
            <w:tcW w:w="1433" w:type="pct"/>
            <w:shd w:val="clear" w:color="auto" w:fill="auto"/>
          </w:tcPr>
          <w:p w14:paraId="1B33076C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1C0C583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65F01F2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2.2.21.3.6</w:t>
            </w:r>
          </w:p>
        </w:tc>
        <w:tc>
          <w:tcPr>
            <w:tcW w:w="2935" w:type="pct"/>
            <w:shd w:val="clear" w:color="auto" w:fill="auto"/>
          </w:tcPr>
          <w:p w14:paraId="35DA943B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Нарукавники, ламинированные (ткань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спанбонд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), пара</w:t>
            </w:r>
          </w:p>
        </w:tc>
        <w:tc>
          <w:tcPr>
            <w:tcW w:w="1433" w:type="pct"/>
            <w:shd w:val="clear" w:color="auto" w:fill="auto"/>
          </w:tcPr>
          <w:p w14:paraId="1D7563E4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568EAFFD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0A086EE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2.2.21.3.7</w:t>
            </w:r>
          </w:p>
        </w:tc>
        <w:tc>
          <w:tcPr>
            <w:tcW w:w="2935" w:type="pct"/>
            <w:shd w:val="clear" w:color="auto" w:fill="auto"/>
          </w:tcPr>
          <w:p w14:paraId="4965093D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Фартук, ламинированный (ткань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спанбонд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), шт.</w:t>
            </w:r>
          </w:p>
        </w:tc>
        <w:tc>
          <w:tcPr>
            <w:tcW w:w="1433" w:type="pct"/>
            <w:shd w:val="clear" w:color="auto" w:fill="auto"/>
          </w:tcPr>
          <w:p w14:paraId="44204C84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220975A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B02545A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2.2.21.3.8</w:t>
            </w:r>
          </w:p>
        </w:tc>
        <w:tc>
          <w:tcPr>
            <w:tcW w:w="2935" w:type="pct"/>
            <w:shd w:val="clear" w:color="auto" w:fill="auto"/>
          </w:tcPr>
          <w:p w14:paraId="636AD98F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Маска 3-х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слойная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(из многослойного трикотажного полиэфирного полотна), шт.</w:t>
            </w:r>
          </w:p>
        </w:tc>
        <w:tc>
          <w:tcPr>
            <w:tcW w:w="1433" w:type="pct"/>
            <w:shd w:val="clear" w:color="auto" w:fill="auto"/>
          </w:tcPr>
          <w:p w14:paraId="15292D20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708B213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FF2E7BF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2.2.21.3.9</w:t>
            </w:r>
          </w:p>
        </w:tc>
        <w:tc>
          <w:tcPr>
            <w:tcW w:w="2935" w:type="pct"/>
            <w:shd w:val="clear" w:color="auto" w:fill="auto"/>
          </w:tcPr>
          <w:p w14:paraId="04B17C0F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Полотенце (ткань </w:t>
            </w:r>
            <w:proofErr w:type="spellStart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спанбонд</w:t>
            </w:r>
            <w:proofErr w:type="spellEnd"/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), шт.</w:t>
            </w:r>
          </w:p>
        </w:tc>
        <w:tc>
          <w:tcPr>
            <w:tcW w:w="1433" w:type="pct"/>
            <w:shd w:val="clear" w:color="auto" w:fill="auto"/>
          </w:tcPr>
          <w:p w14:paraId="27F0ED9E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330780E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485FF64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2.2.21.3.10</w:t>
            </w:r>
          </w:p>
        </w:tc>
        <w:tc>
          <w:tcPr>
            <w:tcW w:w="2935" w:type="pct"/>
            <w:shd w:val="clear" w:color="auto" w:fill="auto"/>
          </w:tcPr>
          <w:p w14:paraId="43A37306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Перчатки хирургические, пара</w:t>
            </w:r>
          </w:p>
        </w:tc>
        <w:tc>
          <w:tcPr>
            <w:tcW w:w="1433" w:type="pct"/>
            <w:shd w:val="clear" w:color="auto" w:fill="auto"/>
          </w:tcPr>
          <w:p w14:paraId="708082E5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2</w:t>
            </w:r>
          </w:p>
        </w:tc>
      </w:tr>
      <w:tr w:rsidR="00323D8B" w:rsidRPr="00194507" w14:paraId="35ADE7F4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1E86B6B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2.2.21.3.11</w:t>
            </w:r>
          </w:p>
        </w:tc>
        <w:tc>
          <w:tcPr>
            <w:tcW w:w="2935" w:type="pct"/>
            <w:shd w:val="clear" w:color="auto" w:fill="auto"/>
          </w:tcPr>
          <w:p w14:paraId="0C6DB161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Очки с минеральными защитными безосколочными стеклами «триплекс», шт.</w:t>
            </w:r>
          </w:p>
        </w:tc>
        <w:tc>
          <w:tcPr>
            <w:tcW w:w="1433" w:type="pct"/>
            <w:shd w:val="clear" w:color="auto" w:fill="auto"/>
          </w:tcPr>
          <w:p w14:paraId="673A90FB" w14:textId="77777777" w:rsidR="00323D8B" w:rsidRPr="00194507" w:rsidRDefault="00323D8B" w:rsidP="00F323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7DAD781B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6BA847D7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2.2.22</w:t>
            </w:r>
          </w:p>
        </w:tc>
        <w:tc>
          <w:tcPr>
            <w:tcW w:w="2935" w:type="pct"/>
            <w:shd w:val="clear" w:color="auto" w:fill="auto"/>
          </w:tcPr>
          <w:p w14:paraId="31D8F8E5" w14:textId="77777777" w:rsidR="00323D8B" w:rsidRPr="00194507" w:rsidRDefault="00323D8B" w:rsidP="00F32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Штатив разборный для вливаний </w:t>
            </w:r>
            <w:r w:rsidRPr="0019450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 возможностью установки на полу и крепления к носилкам</w:t>
            </w:r>
          </w:p>
        </w:tc>
        <w:tc>
          <w:tcPr>
            <w:tcW w:w="1433" w:type="pct"/>
            <w:shd w:val="clear" w:color="auto" w:fill="auto"/>
          </w:tcPr>
          <w:p w14:paraId="6BD13158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A2E59B9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2E59AA6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2.2.23</w:t>
            </w:r>
          </w:p>
        </w:tc>
        <w:tc>
          <w:tcPr>
            <w:tcW w:w="2935" w:type="pct"/>
            <w:shd w:val="clear" w:color="auto" w:fill="auto"/>
          </w:tcPr>
          <w:p w14:paraId="3D6A8914" w14:textId="77777777" w:rsidR="00323D8B" w:rsidRPr="00194507" w:rsidRDefault="00323D8B" w:rsidP="00F32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Контейнер </w:t>
            </w:r>
            <w:r w:rsidRPr="0019450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термоизоляционный с автоматическим поддержанием температуры </w:t>
            </w:r>
            <w:proofErr w:type="spellStart"/>
            <w:r w:rsidRPr="0019450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инфузионных</w:t>
            </w:r>
            <w:proofErr w:type="spellEnd"/>
            <w:r w:rsidRPr="0019450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растворов на 6 флаконов</w:t>
            </w:r>
          </w:p>
        </w:tc>
        <w:tc>
          <w:tcPr>
            <w:tcW w:w="1433" w:type="pct"/>
            <w:shd w:val="clear" w:color="auto" w:fill="auto"/>
          </w:tcPr>
          <w:p w14:paraId="3B1995A4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</w:t>
            </w:r>
          </w:p>
        </w:tc>
      </w:tr>
      <w:tr w:rsidR="00323D8B" w:rsidRPr="00194507" w14:paraId="79E4362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5F34FFA6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2.2.24</w:t>
            </w:r>
          </w:p>
        </w:tc>
        <w:tc>
          <w:tcPr>
            <w:tcW w:w="2935" w:type="pct"/>
            <w:shd w:val="clear" w:color="auto" w:fill="auto"/>
          </w:tcPr>
          <w:p w14:paraId="0F405D72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Дезинфекционное средство для обработки поверхностей, шт.</w:t>
            </w:r>
          </w:p>
        </w:tc>
        <w:tc>
          <w:tcPr>
            <w:tcW w:w="1433" w:type="pct"/>
            <w:shd w:val="clear" w:color="auto" w:fill="auto"/>
          </w:tcPr>
          <w:p w14:paraId="334DA599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15B97817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2FD9A62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2.2.24.1</w:t>
            </w:r>
          </w:p>
        </w:tc>
        <w:tc>
          <w:tcPr>
            <w:tcW w:w="2935" w:type="pct"/>
            <w:shd w:val="clear" w:color="auto" w:fill="auto"/>
          </w:tcPr>
          <w:p w14:paraId="161867F6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41591159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56875B0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740D104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2.2.25</w:t>
            </w:r>
          </w:p>
        </w:tc>
        <w:tc>
          <w:tcPr>
            <w:tcW w:w="2935" w:type="pct"/>
            <w:shd w:val="clear" w:color="auto" w:fill="auto"/>
          </w:tcPr>
          <w:p w14:paraId="5C9F44F1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Дезинфекционное средство для обработки рук, шт.</w:t>
            </w:r>
          </w:p>
        </w:tc>
        <w:tc>
          <w:tcPr>
            <w:tcW w:w="1433" w:type="pct"/>
            <w:shd w:val="clear" w:color="auto" w:fill="auto"/>
          </w:tcPr>
          <w:p w14:paraId="6524BE1F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7A24F762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21BD073F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2.2.25.1</w:t>
            </w:r>
          </w:p>
        </w:tc>
        <w:tc>
          <w:tcPr>
            <w:tcW w:w="2935" w:type="pct"/>
            <w:shd w:val="clear" w:color="auto" w:fill="auto"/>
          </w:tcPr>
          <w:p w14:paraId="6BCBC996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04016732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0,07</w:t>
            </w:r>
          </w:p>
        </w:tc>
      </w:tr>
      <w:tr w:rsidR="00323D8B" w:rsidRPr="00194507" w14:paraId="10046D40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73357C5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lastRenderedPageBreak/>
              <w:t>2.2.26</w:t>
            </w:r>
          </w:p>
        </w:tc>
        <w:tc>
          <w:tcPr>
            <w:tcW w:w="2935" w:type="pct"/>
            <w:shd w:val="clear" w:color="auto" w:fill="auto"/>
          </w:tcPr>
          <w:p w14:paraId="07BB136F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Контейнер с дезинфицирующим раствором для использованных игл, шт.</w:t>
            </w:r>
          </w:p>
        </w:tc>
        <w:tc>
          <w:tcPr>
            <w:tcW w:w="1433" w:type="pct"/>
            <w:shd w:val="clear" w:color="auto" w:fill="auto"/>
          </w:tcPr>
          <w:p w14:paraId="2EE54E56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48557D3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4DFE30E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2.2.26.1</w:t>
            </w:r>
          </w:p>
        </w:tc>
        <w:tc>
          <w:tcPr>
            <w:tcW w:w="2935" w:type="pct"/>
            <w:shd w:val="clear" w:color="auto" w:fill="auto"/>
          </w:tcPr>
          <w:p w14:paraId="6C164967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2E0AF2E6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17AC74F5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12B20632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2.2.27</w:t>
            </w:r>
          </w:p>
        </w:tc>
        <w:tc>
          <w:tcPr>
            <w:tcW w:w="2935" w:type="pct"/>
            <w:shd w:val="clear" w:color="auto" w:fill="auto"/>
          </w:tcPr>
          <w:p w14:paraId="52A463C3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Контейнер пластиковый для использованных инструментов, расходных материалов, шт.</w:t>
            </w:r>
          </w:p>
        </w:tc>
        <w:tc>
          <w:tcPr>
            <w:tcW w:w="1433" w:type="pct"/>
            <w:shd w:val="clear" w:color="auto" w:fill="auto"/>
          </w:tcPr>
          <w:p w14:paraId="07940124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323D8B" w:rsidRPr="00194507" w14:paraId="7016A97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4E0FA4E2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2.2.27.1</w:t>
            </w:r>
          </w:p>
        </w:tc>
        <w:tc>
          <w:tcPr>
            <w:tcW w:w="2935" w:type="pct"/>
            <w:shd w:val="clear" w:color="auto" w:fill="auto"/>
          </w:tcPr>
          <w:p w14:paraId="49354FB0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1D3EE7C2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</w:t>
            </w:r>
          </w:p>
        </w:tc>
      </w:tr>
      <w:tr w:rsidR="00323D8B" w:rsidRPr="00194507" w14:paraId="4BDD1116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306F55E7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2.2.28</w:t>
            </w:r>
          </w:p>
        </w:tc>
        <w:tc>
          <w:tcPr>
            <w:tcW w:w="2935" w:type="pct"/>
            <w:shd w:val="clear" w:color="auto" w:fill="auto"/>
          </w:tcPr>
          <w:p w14:paraId="3A3F5084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Контейнер для медицинских отходов класса</w:t>
            </w:r>
            <w:proofErr w:type="gram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2A00AA60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323D8B" w:rsidRPr="00194507" w14:paraId="4E1B0B3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AE548A3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2.2.28.1</w:t>
            </w:r>
          </w:p>
        </w:tc>
        <w:tc>
          <w:tcPr>
            <w:tcW w:w="2935" w:type="pct"/>
            <w:shd w:val="clear" w:color="auto" w:fill="auto"/>
          </w:tcPr>
          <w:p w14:paraId="492098A4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028C9623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3</w:t>
            </w:r>
          </w:p>
        </w:tc>
      </w:tr>
      <w:tr w:rsidR="00323D8B" w:rsidRPr="00194507" w14:paraId="4DF9F1CE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E893C53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2.2.29</w:t>
            </w:r>
          </w:p>
        </w:tc>
        <w:tc>
          <w:tcPr>
            <w:tcW w:w="2935" w:type="pct"/>
            <w:shd w:val="clear" w:color="auto" w:fill="auto"/>
          </w:tcPr>
          <w:p w14:paraId="71DC4113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Мешки для медицинских отходов класса</w:t>
            </w:r>
            <w:proofErr w:type="gram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29B958BC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323D8B" w:rsidRPr="00194507" w14:paraId="6D2D2911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08BE3C8A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2.2.29.1</w:t>
            </w:r>
          </w:p>
        </w:tc>
        <w:tc>
          <w:tcPr>
            <w:tcW w:w="2935" w:type="pct"/>
            <w:shd w:val="clear" w:color="auto" w:fill="auto"/>
          </w:tcPr>
          <w:p w14:paraId="05251F4D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 1 мешка,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7C2E840B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</w:t>
            </w:r>
          </w:p>
        </w:tc>
      </w:tr>
      <w:tr w:rsidR="00323D8B" w:rsidRPr="00194507" w14:paraId="20803042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88D5F51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2.2.30</w:t>
            </w:r>
          </w:p>
        </w:tc>
        <w:tc>
          <w:tcPr>
            <w:tcW w:w="2935" w:type="pct"/>
            <w:shd w:val="clear" w:color="auto" w:fill="auto"/>
          </w:tcPr>
          <w:p w14:paraId="628EA73A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Мешки для медицинских отходов класса</w:t>
            </w:r>
            <w:proofErr w:type="gramStart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19450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1433" w:type="pct"/>
            <w:shd w:val="clear" w:color="auto" w:fill="auto"/>
          </w:tcPr>
          <w:p w14:paraId="15B23F34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323D8B" w:rsidRPr="00194507" w14:paraId="47EA1A5A" w14:textId="77777777" w:rsidTr="00323D8B">
        <w:trPr>
          <w:trHeight w:val="20"/>
        </w:trPr>
        <w:tc>
          <w:tcPr>
            <w:tcW w:w="632" w:type="pct"/>
            <w:shd w:val="clear" w:color="auto" w:fill="auto"/>
          </w:tcPr>
          <w:p w14:paraId="70C82A5E" w14:textId="77777777" w:rsidR="00323D8B" w:rsidRPr="00194507" w:rsidRDefault="00323D8B" w:rsidP="00F323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2.2.30.1</w:t>
            </w:r>
          </w:p>
        </w:tc>
        <w:tc>
          <w:tcPr>
            <w:tcW w:w="2935" w:type="pct"/>
            <w:shd w:val="clear" w:color="auto" w:fill="auto"/>
          </w:tcPr>
          <w:p w14:paraId="4A0E428C" w14:textId="77777777" w:rsidR="00323D8B" w:rsidRPr="00194507" w:rsidRDefault="00323D8B" w:rsidP="00F323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 1 мешка, </w:t>
            </w:r>
            <w:proofErr w:type="gramStart"/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</w:p>
        </w:tc>
        <w:tc>
          <w:tcPr>
            <w:tcW w:w="1433" w:type="pct"/>
            <w:shd w:val="clear" w:color="auto" w:fill="auto"/>
          </w:tcPr>
          <w:p w14:paraId="201BCC01" w14:textId="77777777" w:rsidR="00323D8B" w:rsidRPr="00194507" w:rsidRDefault="00323D8B" w:rsidP="00F3235D">
            <w:pPr>
              <w:tabs>
                <w:tab w:val="left" w:pos="4278"/>
                <w:tab w:val="left" w:pos="4428"/>
                <w:tab w:val="left" w:pos="617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50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10</w:t>
            </w:r>
          </w:p>
        </w:tc>
      </w:tr>
    </w:tbl>
    <w:p w14:paraId="7B01D5CB" w14:textId="77777777" w:rsidR="008D7CDF" w:rsidRPr="00194507" w:rsidRDefault="008D7CDF" w:rsidP="00CB1E6A">
      <w:pPr>
        <w:pStyle w:val="a5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073CA8E" w14:textId="77777777" w:rsidR="00692B9F" w:rsidRPr="00194507" w:rsidRDefault="00692B9F" w:rsidP="00CB1E6A">
      <w:pPr>
        <w:pStyle w:val="a5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692B9F" w:rsidRPr="00194507" w:rsidSect="007200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/>
      <w:pgMar w:top="720" w:right="720" w:bottom="720" w:left="720" w:header="34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04C5C8" w14:textId="77777777" w:rsidR="00F05C07" w:rsidRDefault="00F05C07" w:rsidP="003F7170">
      <w:pPr>
        <w:spacing w:after="0" w:line="240" w:lineRule="auto"/>
      </w:pPr>
      <w:r>
        <w:separator/>
      </w:r>
    </w:p>
  </w:endnote>
  <w:endnote w:type="continuationSeparator" w:id="0">
    <w:p w14:paraId="3B0F0E05" w14:textId="77777777" w:rsidR="00F05C07" w:rsidRDefault="00F05C07" w:rsidP="003F7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sma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Courier New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CE0EA" w14:textId="77777777" w:rsidR="00F3235D" w:rsidRDefault="00F3235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241B3" w14:textId="77777777" w:rsidR="00F3235D" w:rsidRDefault="00F3235D" w:rsidP="003F7170">
    <w:pPr>
      <w:pStyle w:val="a9"/>
      <w:tabs>
        <w:tab w:val="clear" w:pos="4677"/>
        <w:tab w:val="clear" w:pos="9355"/>
        <w:tab w:val="left" w:pos="1290"/>
      </w:tabs>
    </w:pPr>
    <w:r>
      <w:tab/>
    </w:r>
  </w:p>
  <w:p w14:paraId="136F6824" w14:textId="77777777" w:rsidR="00F3235D" w:rsidRDefault="00F3235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82038" w14:textId="77777777" w:rsidR="00F3235D" w:rsidRDefault="00F3235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AB4021" w14:textId="77777777" w:rsidR="00F05C07" w:rsidRDefault="00F05C07" w:rsidP="003F7170">
      <w:pPr>
        <w:spacing w:after="0" w:line="240" w:lineRule="auto"/>
      </w:pPr>
      <w:r>
        <w:separator/>
      </w:r>
    </w:p>
  </w:footnote>
  <w:footnote w:type="continuationSeparator" w:id="0">
    <w:p w14:paraId="7589208C" w14:textId="77777777" w:rsidR="00F05C07" w:rsidRDefault="00F05C07" w:rsidP="003F7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4CC97" w14:textId="77777777" w:rsidR="00F3235D" w:rsidRDefault="00F3235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8"/>
        <w:szCs w:val="18"/>
      </w:rPr>
      <w:id w:val="1842892205"/>
      <w:docPartObj>
        <w:docPartGallery w:val="Page Numbers (Top of Page)"/>
        <w:docPartUnique/>
      </w:docPartObj>
    </w:sdtPr>
    <w:sdtEndPr/>
    <w:sdtContent>
      <w:p w14:paraId="022B4D19" w14:textId="0A76F700" w:rsidR="00F3235D" w:rsidRPr="00EB1C09" w:rsidRDefault="00F3235D">
        <w:pPr>
          <w:pStyle w:val="a7"/>
          <w:jc w:val="center"/>
          <w:rPr>
            <w:rFonts w:ascii="Times New Roman" w:hAnsi="Times New Roman"/>
            <w:sz w:val="18"/>
            <w:szCs w:val="18"/>
          </w:rPr>
        </w:pPr>
        <w:r w:rsidRPr="00EB1C09">
          <w:rPr>
            <w:rFonts w:ascii="Times New Roman" w:hAnsi="Times New Roman"/>
            <w:sz w:val="18"/>
            <w:szCs w:val="18"/>
          </w:rPr>
          <w:fldChar w:fldCharType="begin"/>
        </w:r>
        <w:r w:rsidRPr="00EB1C09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EB1C09">
          <w:rPr>
            <w:rFonts w:ascii="Times New Roman" w:hAnsi="Times New Roman"/>
            <w:sz w:val="18"/>
            <w:szCs w:val="18"/>
          </w:rPr>
          <w:fldChar w:fldCharType="separate"/>
        </w:r>
        <w:r w:rsidR="00323D8B">
          <w:rPr>
            <w:rFonts w:ascii="Times New Roman" w:hAnsi="Times New Roman"/>
            <w:noProof/>
            <w:sz w:val="18"/>
            <w:szCs w:val="18"/>
          </w:rPr>
          <w:t>2</w:t>
        </w:r>
        <w:r w:rsidRPr="00EB1C09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523957DA" w14:textId="77777777" w:rsidR="00F3235D" w:rsidRDefault="00F3235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26DE1" w14:textId="77777777" w:rsidR="00F3235D" w:rsidRDefault="00F3235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C864E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2"/>
    <w:multiLevelType w:val="singleLevel"/>
    <w:tmpl w:val="C62291A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6204873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4">
    <w:nsid w:val="00000002"/>
    <w:multiLevelType w:val="singleLevel"/>
    <w:tmpl w:val="8C4A57D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">
    <w:nsid w:val="0936001F"/>
    <w:multiLevelType w:val="hybridMultilevel"/>
    <w:tmpl w:val="74985B3A"/>
    <w:lvl w:ilvl="0" w:tplc="6680A5EA">
      <w:start w:val="1"/>
      <w:numFmt w:val="decimal"/>
      <w:lvlText w:val="%1."/>
      <w:lvlJc w:val="left"/>
      <w:pPr>
        <w:ind w:left="644" w:hanging="360"/>
      </w:pPr>
      <w:rPr>
        <w:rFonts w:eastAsia="Arial Unicode MS" w:hint="default"/>
        <w:b/>
        <w:sz w:val="2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1031"/>
        </w:tabs>
        <w:ind w:left="103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7">
    <w:nsid w:val="235117BA"/>
    <w:multiLevelType w:val="hybridMultilevel"/>
    <w:tmpl w:val="9D46020C"/>
    <w:lvl w:ilvl="0" w:tplc="0B82DA8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E4305"/>
    <w:multiLevelType w:val="hybridMultilevel"/>
    <w:tmpl w:val="8CFE896E"/>
    <w:lvl w:ilvl="0" w:tplc="61324A5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471AC1"/>
    <w:multiLevelType w:val="hybridMultilevel"/>
    <w:tmpl w:val="27AE88E6"/>
    <w:lvl w:ilvl="0" w:tplc="61324A5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002413"/>
    <w:multiLevelType w:val="hybridMultilevel"/>
    <w:tmpl w:val="6A408E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44741D"/>
    <w:multiLevelType w:val="hybridMultilevel"/>
    <w:tmpl w:val="25D4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B34112"/>
    <w:multiLevelType w:val="hybridMultilevel"/>
    <w:tmpl w:val="155CD18E"/>
    <w:lvl w:ilvl="0" w:tplc="C6A8C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6A555D"/>
    <w:multiLevelType w:val="hybridMultilevel"/>
    <w:tmpl w:val="C14C343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657154"/>
    <w:multiLevelType w:val="hybridMultilevel"/>
    <w:tmpl w:val="6136C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E931B3"/>
    <w:multiLevelType w:val="hybridMultilevel"/>
    <w:tmpl w:val="CFB27FD2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6">
    <w:nsid w:val="4DED3897"/>
    <w:multiLevelType w:val="multilevel"/>
    <w:tmpl w:val="C9E04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FFD7067"/>
    <w:multiLevelType w:val="hybridMultilevel"/>
    <w:tmpl w:val="320EACC4"/>
    <w:lvl w:ilvl="0" w:tplc="E08256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AE7490"/>
    <w:multiLevelType w:val="hybridMultilevel"/>
    <w:tmpl w:val="8D4ADC3E"/>
    <w:lvl w:ilvl="0" w:tplc="41C23AF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02379E"/>
    <w:multiLevelType w:val="hybridMultilevel"/>
    <w:tmpl w:val="F440FEFE"/>
    <w:lvl w:ilvl="0" w:tplc="1FAEDB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DDA355E"/>
    <w:multiLevelType w:val="hybridMultilevel"/>
    <w:tmpl w:val="51000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3D40CE"/>
    <w:multiLevelType w:val="hybridMultilevel"/>
    <w:tmpl w:val="DBEC88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430EB5"/>
    <w:multiLevelType w:val="hybridMultilevel"/>
    <w:tmpl w:val="CA72FD4A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3">
    <w:nsid w:val="77AA0100"/>
    <w:multiLevelType w:val="hybridMultilevel"/>
    <w:tmpl w:val="155CD18E"/>
    <w:lvl w:ilvl="0" w:tplc="C6A8CF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16"/>
  </w:num>
  <w:num w:numId="6">
    <w:abstractNumId w:val="20"/>
  </w:num>
  <w:num w:numId="7">
    <w:abstractNumId w:val="3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0"/>
  </w:num>
  <w:num w:numId="11">
    <w:abstractNumId w:val="15"/>
  </w:num>
  <w:num w:numId="12">
    <w:abstractNumId w:val="22"/>
  </w:num>
  <w:num w:numId="13">
    <w:abstractNumId w:val="9"/>
  </w:num>
  <w:num w:numId="14">
    <w:abstractNumId w:val="8"/>
  </w:num>
  <w:num w:numId="15">
    <w:abstractNumId w:val="0"/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7"/>
  </w:num>
  <w:num w:numId="21">
    <w:abstractNumId w:val="18"/>
  </w:num>
  <w:num w:numId="22">
    <w:abstractNumId w:val="14"/>
  </w:num>
  <w:num w:numId="23">
    <w:abstractNumId w:val="7"/>
  </w:num>
  <w:num w:numId="24">
    <w:abstractNumId w:val="19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E8"/>
    <w:rsid w:val="00027681"/>
    <w:rsid w:val="0007102B"/>
    <w:rsid w:val="000721BD"/>
    <w:rsid w:val="00072781"/>
    <w:rsid w:val="00073735"/>
    <w:rsid w:val="000755D3"/>
    <w:rsid w:val="00085868"/>
    <w:rsid w:val="00087EE8"/>
    <w:rsid w:val="000936CA"/>
    <w:rsid w:val="00096160"/>
    <w:rsid w:val="000A5D7E"/>
    <w:rsid w:val="000B79E3"/>
    <w:rsid w:val="000C5DE6"/>
    <w:rsid w:val="000F33BA"/>
    <w:rsid w:val="00104042"/>
    <w:rsid w:val="00106663"/>
    <w:rsid w:val="00135A3D"/>
    <w:rsid w:val="00147594"/>
    <w:rsid w:val="001629A5"/>
    <w:rsid w:val="00166674"/>
    <w:rsid w:val="00170141"/>
    <w:rsid w:val="00177672"/>
    <w:rsid w:val="00180303"/>
    <w:rsid w:val="00194507"/>
    <w:rsid w:val="00197AA2"/>
    <w:rsid w:val="001A3EC4"/>
    <w:rsid w:val="001B18C1"/>
    <w:rsid w:val="001C0EB6"/>
    <w:rsid w:val="001C155E"/>
    <w:rsid w:val="001C272A"/>
    <w:rsid w:val="001D3BBF"/>
    <w:rsid w:val="001D4951"/>
    <w:rsid w:val="00203A03"/>
    <w:rsid w:val="00225C67"/>
    <w:rsid w:val="00227398"/>
    <w:rsid w:val="00235642"/>
    <w:rsid w:val="00236F52"/>
    <w:rsid w:val="00240128"/>
    <w:rsid w:val="00243CAD"/>
    <w:rsid w:val="0025479D"/>
    <w:rsid w:val="002552AB"/>
    <w:rsid w:val="002653C5"/>
    <w:rsid w:val="002805D0"/>
    <w:rsid w:val="00286677"/>
    <w:rsid w:val="00286BDA"/>
    <w:rsid w:val="00296E96"/>
    <w:rsid w:val="002A2856"/>
    <w:rsid w:val="002C62B6"/>
    <w:rsid w:val="002D7679"/>
    <w:rsid w:val="002E6F68"/>
    <w:rsid w:val="002E7DF9"/>
    <w:rsid w:val="002E7FF7"/>
    <w:rsid w:val="002F3892"/>
    <w:rsid w:val="00300B10"/>
    <w:rsid w:val="003010E7"/>
    <w:rsid w:val="00323D8B"/>
    <w:rsid w:val="003422FD"/>
    <w:rsid w:val="00345748"/>
    <w:rsid w:val="00353805"/>
    <w:rsid w:val="003762B4"/>
    <w:rsid w:val="00390221"/>
    <w:rsid w:val="003B4CB8"/>
    <w:rsid w:val="003B642A"/>
    <w:rsid w:val="003D648F"/>
    <w:rsid w:val="003F0D79"/>
    <w:rsid w:val="003F3C16"/>
    <w:rsid w:val="003F5390"/>
    <w:rsid w:val="003F7170"/>
    <w:rsid w:val="004073CD"/>
    <w:rsid w:val="00414166"/>
    <w:rsid w:val="00421477"/>
    <w:rsid w:val="00423848"/>
    <w:rsid w:val="00426A50"/>
    <w:rsid w:val="00435C9B"/>
    <w:rsid w:val="00442E22"/>
    <w:rsid w:val="00464AD6"/>
    <w:rsid w:val="00472CC2"/>
    <w:rsid w:val="00475F62"/>
    <w:rsid w:val="0048553D"/>
    <w:rsid w:val="00494024"/>
    <w:rsid w:val="004A383C"/>
    <w:rsid w:val="004B39EB"/>
    <w:rsid w:val="004B58D2"/>
    <w:rsid w:val="004C4277"/>
    <w:rsid w:val="004C44DA"/>
    <w:rsid w:val="004D6098"/>
    <w:rsid w:val="004D7843"/>
    <w:rsid w:val="004E3BD5"/>
    <w:rsid w:val="004E6BDB"/>
    <w:rsid w:val="005020E8"/>
    <w:rsid w:val="00503593"/>
    <w:rsid w:val="00505D5D"/>
    <w:rsid w:val="00523CE3"/>
    <w:rsid w:val="00525CA2"/>
    <w:rsid w:val="00533D24"/>
    <w:rsid w:val="00541D03"/>
    <w:rsid w:val="0055286D"/>
    <w:rsid w:val="0057404F"/>
    <w:rsid w:val="00585F86"/>
    <w:rsid w:val="005C0620"/>
    <w:rsid w:val="005D2A75"/>
    <w:rsid w:val="005E3947"/>
    <w:rsid w:val="005F276C"/>
    <w:rsid w:val="005F752E"/>
    <w:rsid w:val="00602F01"/>
    <w:rsid w:val="0060761D"/>
    <w:rsid w:val="006110A9"/>
    <w:rsid w:val="00614ACB"/>
    <w:rsid w:val="0063259B"/>
    <w:rsid w:val="00655F2F"/>
    <w:rsid w:val="00661626"/>
    <w:rsid w:val="006703B3"/>
    <w:rsid w:val="006727C2"/>
    <w:rsid w:val="0068195E"/>
    <w:rsid w:val="00690D1E"/>
    <w:rsid w:val="00692B9F"/>
    <w:rsid w:val="006B1202"/>
    <w:rsid w:val="006B2116"/>
    <w:rsid w:val="006D39DF"/>
    <w:rsid w:val="00704D50"/>
    <w:rsid w:val="00713513"/>
    <w:rsid w:val="0072000B"/>
    <w:rsid w:val="00727144"/>
    <w:rsid w:val="00736FA1"/>
    <w:rsid w:val="00737E83"/>
    <w:rsid w:val="00772407"/>
    <w:rsid w:val="00773DF8"/>
    <w:rsid w:val="00787989"/>
    <w:rsid w:val="007901CD"/>
    <w:rsid w:val="00796D70"/>
    <w:rsid w:val="007B449C"/>
    <w:rsid w:val="007C521E"/>
    <w:rsid w:val="007D35C7"/>
    <w:rsid w:val="007D6C9B"/>
    <w:rsid w:val="007E3D81"/>
    <w:rsid w:val="007F5E04"/>
    <w:rsid w:val="008018B2"/>
    <w:rsid w:val="0080220E"/>
    <w:rsid w:val="00815BCC"/>
    <w:rsid w:val="0083206F"/>
    <w:rsid w:val="008337AD"/>
    <w:rsid w:val="008416E6"/>
    <w:rsid w:val="00890C62"/>
    <w:rsid w:val="0089469C"/>
    <w:rsid w:val="008B2D5B"/>
    <w:rsid w:val="008D7CDF"/>
    <w:rsid w:val="00902D98"/>
    <w:rsid w:val="00920EA4"/>
    <w:rsid w:val="0092506E"/>
    <w:rsid w:val="009272E9"/>
    <w:rsid w:val="00947C51"/>
    <w:rsid w:val="00950ECC"/>
    <w:rsid w:val="00953441"/>
    <w:rsid w:val="00955D93"/>
    <w:rsid w:val="00965AD1"/>
    <w:rsid w:val="009965F9"/>
    <w:rsid w:val="009A6640"/>
    <w:rsid w:val="009B798B"/>
    <w:rsid w:val="009F20F9"/>
    <w:rsid w:val="009F24EC"/>
    <w:rsid w:val="00A0626C"/>
    <w:rsid w:val="00A111C1"/>
    <w:rsid w:val="00A46442"/>
    <w:rsid w:val="00A5738B"/>
    <w:rsid w:val="00A61D95"/>
    <w:rsid w:val="00A7008E"/>
    <w:rsid w:val="00A765EC"/>
    <w:rsid w:val="00A770B9"/>
    <w:rsid w:val="00A823ED"/>
    <w:rsid w:val="00A868F0"/>
    <w:rsid w:val="00AA5AA5"/>
    <w:rsid w:val="00AB4B43"/>
    <w:rsid w:val="00AC3612"/>
    <w:rsid w:val="00AD55E0"/>
    <w:rsid w:val="00AE5A63"/>
    <w:rsid w:val="00AF3477"/>
    <w:rsid w:val="00B07D93"/>
    <w:rsid w:val="00B32BF4"/>
    <w:rsid w:val="00B44E13"/>
    <w:rsid w:val="00B4628C"/>
    <w:rsid w:val="00B46D28"/>
    <w:rsid w:val="00B50B2E"/>
    <w:rsid w:val="00B640F4"/>
    <w:rsid w:val="00B779BD"/>
    <w:rsid w:val="00BA25AB"/>
    <w:rsid w:val="00BB0CA6"/>
    <w:rsid w:val="00BC0E8D"/>
    <w:rsid w:val="00BD4CA3"/>
    <w:rsid w:val="00BE5779"/>
    <w:rsid w:val="00BF0706"/>
    <w:rsid w:val="00BF28E3"/>
    <w:rsid w:val="00BF7C8B"/>
    <w:rsid w:val="00C16071"/>
    <w:rsid w:val="00C161E9"/>
    <w:rsid w:val="00C2232F"/>
    <w:rsid w:val="00C2538C"/>
    <w:rsid w:val="00C41A7E"/>
    <w:rsid w:val="00C515A0"/>
    <w:rsid w:val="00C806F3"/>
    <w:rsid w:val="00C845AF"/>
    <w:rsid w:val="00CB1E6A"/>
    <w:rsid w:val="00CB5B84"/>
    <w:rsid w:val="00CD04DF"/>
    <w:rsid w:val="00CE33AF"/>
    <w:rsid w:val="00CF1B28"/>
    <w:rsid w:val="00D11B5C"/>
    <w:rsid w:val="00D14E52"/>
    <w:rsid w:val="00D20113"/>
    <w:rsid w:val="00D220D7"/>
    <w:rsid w:val="00D26B9F"/>
    <w:rsid w:val="00D30FC9"/>
    <w:rsid w:val="00D3161E"/>
    <w:rsid w:val="00D32231"/>
    <w:rsid w:val="00D6107E"/>
    <w:rsid w:val="00D64152"/>
    <w:rsid w:val="00D808B2"/>
    <w:rsid w:val="00D82A9C"/>
    <w:rsid w:val="00D84EC9"/>
    <w:rsid w:val="00D96AEE"/>
    <w:rsid w:val="00D97696"/>
    <w:rsid w:val="00DA1D6B"/>
    <w:rsid w:val="00DC3749"/>
    <w:rsid w:val="00DD2E4E"/>
    <w:rsid w:val="00DD5DE3"/>
    <w:rsid w:val="00DE04B7"/>
    <w:rsid w:val="00DE7DD5"/>
    <w:rsid w:val="00DF3D37"/>
    <w:rsid w:val="00DF4A8E"/>
    <w:rsid w:val="00E020C3"/>
    <w:rsid w:val="00E046B8"/>
    <w:rsid w:val="00E10254"/>
    <w:rsid w:val="00E106C3"/>
    <w:rsid w:val="00E16BD4"/>
    <w:rsid w:val="00E2260F"/>
    <w:rsid w:val="00E31527"/>
    <w:rsid w:val="00E31E47"/>
    <w:rsid w:val="00E32E53"/>
    <w:rsid w:val="00E63832"/>
    <w:rsid w:val="00E745E5"/>
    <w:rsid w:val="00E931AB"/>
    <w:rsid w:val="00EA3E62"/>
    <w:rsid w:val="00EB1C09"/>
    <w:rsid w:val="00EB49A5"/>
    <w:rsid w:val="00ED16C5"/>
    <w:rsid w:val="00EE1683"/>
    <w:rsid w:val="00EE7264"/>
    <w:rsid w:val="00EE72AF"/>
    <w:rsid w:val="00EF1E7B"/>
    <w:rsid w:val="00EF1FED"/>
    <w:rsid w:val="00F00F39"/>
    <w:rsid w:val="00F0317E"/>
    <w:rsid w:val="00F05C07"/>
    <w:rsid w:val="00F14779"/>
    <w:rsid w:val="00F26F67"/>
    <w:rsid w:val="00F3235D"/>
    <w:rsid w:val="00F33FB9"/>
    <w:rsid w:val="00F40941"/>
    <w:rsid w:val="00F5711C"/>
    <w:rsid w:val="00F72F9F"/>
    <w:rsid w:val="00F77D27"/>
    <w:rsid w:val="00F84A63"/>
    <w:rsid w:val="00F85979"/>
    <w:rsid w:val="00F97263"/>
    <w:rsid w:val="00FB6292"/>
    <w:rsid w:val="00FC54DA"/>
    <w:rsid w:val="00FD1BF5"/>
    <w:rsid w:val="00FE1D65"/>
    <w:rsid w:val="00FE2D9B"/>
    <w:rsid w:val="00FF1743"/>
    <w:rsid w:val="00F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399C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Number" w:uiPriority="0"/>
    <w:lsdException w:name="List 2" w:uiPriority="0"/>
    <w:lsdException w:name="List 4" w:uiPriority="0"/>
    <w:lsdException w:name="List 5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Document Header1,Заголовок 1 Знак Знак Знак Знак Знак Знак Знак Знак Знак,H1,Заголовок 1 Знак Знак Знак Знак Знак Знак Знак Знак Знак Знак Знак"/>
    <w:basedOn w:val="a0"/>
    <w:next w:val="a0"/>
    <w:link w:val="10"/>
    <w:qFormat/>
    <w:rsid w:val="00965AD1"/>
    <w:pPr>
      <w:keepNext/>
      <w:keepLines/>
      <w:spacing w:before="480" w:after="0" w:line="240" w:lineRule="auto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0">
    <w:name w:val="heading 3"/>
    <w:basedOn w:val="a0"/>
    <w:next w:val="a0"/>
    <w:link w:val="31"/>
    <w:unhideWhenUsed/>
    <w:qFormat/>
    <w:rsid w:val="00965AD1"/>
    <w:pPr>
      <w:keepNext/>
      <w:keepLines/>
      <w:spacing w:before="200" w:after="0" w:line="240" w:lineRule="auto"/>
      <w:jc w:val="both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4"/>
    </w:pPr>
    <w:rPr>
      <w:rFonts w:ascii="Cambria" w:eastAsia="Times New Roman" w:hAnsi="Cambria"/>
      <w:color w:val="243F60"/>
      <w:sz w:val="20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5"/>
    </w:pPr>
    <w:rPr>
      <w:rFonts w:ascii="Cambria" w:eastAsia="Times New Roman" w:hAnsi="Cambria"/>
      <w:i/>
      <w:iCs/>
      <w:color w:val="243F60"/>
      <w:sz w:val="20"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6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65AD1"/>
    <w:pPr>
      <w:keepNext/>
      <w:keepLines/>
      <w:spacing w:before="200" w:after="0" w:line="240" w:lineRule="auto"/>
      <w:jc w:val="both"/>
      <w:outlineLvl w:val="7"/>
    </w:pPr>
    <w:rPr>
      <w:rFonts w:ascii="Cambria" w:eastAsia="Times New Roman" w:hAnsi="Cambria"/>
      <w:color w:val="404040"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F3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99"/>
    <w:qFormat/>
    <w:rsid w:val="00FF397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99"/>
    <w:rsid w:val="00FF397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header"/>
    <w:basedOn w:val="a0"/>
    <w:link w:val="a8"/>
    <w:uiPriority w:val="99"/>
    <w:unhideWhenUsed/>
    <w:rsid w:val="003F7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F7170"/>
  </w:style>
  <w:style w:type="paragraph" w:styleId="a9">
    <w:name w:val="footer"/>
    <w:aliases w:val="Знак Знак,Знак"/>
    <w:basedOn w:val="a0"/>
    <w:link w:val="aa"/>
    <w:uiPriority w:val="99"/>
    <w:unhideWhenUsed/>
    <w:rsid w:val="003F7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aliases w:val="Знак Знак Знак1,Знак Знак2"/>
    <w:basedOn w:val="a1"/>
    <w:link w:val="a9"/>
    <w:uiPriority w:val="99"/>
    <w:rsid w:val="003F7170"/>
  </w:style>
  <w:style w:type="character" w:customStyle="1" w:styleId="ab">
    <w:name w:val="Основной текст_"/>
    <w:link w:val="21"/>
    <w:uiPriority w:val="99"/>
    <w:locked/>
    <w:rsid w:val="006703B3"/>
    <w:rPr>
      <w:shd w:val="clear" w:color="auto" w:fill="FFFFFF"/>
    </w:rPr>
  </w:style>
  <w:style w:type="paragraph" w:customStyle="1" w:styleId="21">
    <w:name w:val="Основной текст2"/>
    <w:basedOn w:val="a0"/>
    <w:link w:val="ab"/>
    <w:uiPriority w:val="99"/>
    <w:rsid w:val="006703B3"/>
    <w:pPr>
      <w:widowControl w:val="0"/>
      <w:shd w:val="clear" w:color="auto" w:fill="FFFFFF"/>
      <w:spacing w:after="0" w:line="240" w:lineRule="auto"/>
    </w:pPr>
  </w:style>
  <w:style w:type="character" w:customStyle="1" w:styleId="11">
    <w:name w:val="Основной текст1"/>
    <w:rsid w:val="006703B3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2">
    <w:name w:val="Основной текст (3)"/>
    <w:rsid w:val="006703B3"/>
  </w:style>
  <w:style w:type="paragraph" w:styleId="ac">
    <w:name w:val="Balloon Text"/>
    <w:basedOn w:val="a0"/>
    <w:link w:val="ad"/>
    <w:uiPriority w:val="99"/>
    <w:unhideWhenUsed/>
    <w:rsid w:val="00EF1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rsid w:val="00EF1E7B"/>
    <w:rPr>
      <w:rFonts w:ascii="Segoe UI" w:hAnsi="Segoe UI" w:cs="Segoe UI"/>
      <w:sz w:val="18"/>
      <w:szCs w:val="18"/>
    </w:rPr>
  </w:style>
  <w:style w:type="paragraph" w:styleId="ae">
    <w:name w:val="footnote text"/>
    <w:basedOn w:val="a0"/>
    <w:link w:val="af"/>
    <w:rsid w:val="008320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f">
    <w:name w:val="Текст сноски Знак"/>
    <w:link w:val="ae"/>
    <w:rsid w:val="0083206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f0">
    <w:name w:val="footnote reference"/>
    <w:rsid w:val="0083206F"/>
    <w:rPr>
      <w:vertAlign w:val="superscript"/>
    </w:rPr>
  </w:style>
  <w:style w:type="paragraph" w:styleId="af1">
    <w:name w:val="Normal (Web)"/>
    <w:basedOn w:val="a0"/>
    <w:uiPriority w:val="99"/>
    <w:rsid w:val="002805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16"/>
    <w:rsid w:val="009965F9"/>
  </w:style>
  <w:style w:type="character" w:customStyle="1" w:styleId="10">
    <w:name w:val="Заголовок 1 Знак"/>
    <w:aliases w:val="Document Header1 Знак,Заголовок 1 Знак Знак Знак Знак Знак Знак Знак Знак Знак Знак,H1 Знак,Заголовок 1 Знак Знак Знак Знак Знак Знак Знак Знак Знак Знак Знак Знак"/>
    <w:link w:val="1"/>
    <w:rsid w:val="00965AD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965AD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1">
    <w:name w:val="Заголовок 3 Знак"/>
    <w:link w:val="30"/>
    <w:rsid w:val="00965AD1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965AD1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965AD1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rsid w:val="00965AD1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rsid w:val="00965AD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965AD1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rsid w:val="00965AD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965AD1"/>
  </w:style>
  <w:style w:type="paragraph" w:styleId="af2">
    <w:name w:val="caption"/>
    <w:basedOn w:val="a0"/>
    <w:next w:val="a0"/>
    <w:semiHidden/>
    <w:unhideWhenUsed/>
    <w:qFormat/>
    <w:rsid w:val="00965AD1"/>
    <w:pPr>
      <w:spacing w:after="60" w:line="240" w:lineRule="auto"/>
      <w:jc w:val="both"/>
    </w:pPr>
    <w:rPr>
      <w:rFonts w:ascii="Times New Roman" w:eastAsia="Times New Roman" w:hAnsi="Times New Roman"/>
      <w:b/>
      <w:bCs/>
      <w:color w:val="4F81BD"/>
      <w:sz w:val="18"/>
      <w:szCs w:val="18"/>
      <w:lang w:eastAsia="ru-RU"/>
    </w:rPr>
  </w:style>
  <w:style w:type="paragraph" w:customStyle="1" w:styleId="13">
    <w:name w:val="Заголовок1"/>
    <w:next w:val="a0"/>
    <w:link w:val="af3"/>
    <w:qFormat/>
    <w:rsid w:val="00965AD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3">
    <w:name w:val="Заголовок Знак"/>
    <w:link w:val="13"/>
    <w:rsid w:val="00965AD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4">
    <w:name w:val="Subtitle"/>
    <w:next w:val="a0"/>
    <w:link w:val="af5"/>
    <w:uiPriority w:val="99"/>
    <w:qFormat/>
    <w:rsid w:val="00965AD1"/>
    <w:pPr>
      <w:numPr>
        <w:ilvl w:val="1"/>
      </w:numPr>
      <w:spacing w:after="200" w:line="276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f5">
    <w:name w:val="Подзаголовок Знак"/>
    <w:link w:val="af4"/>
    <w:uiPriority w:val="99"/>
    <w:rsid w:val="00965AD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6">
    <w:name w:val="Strong"/>
    <w:uiPriority w:val="22"/>
    <w:qFormat/>
    <w:rsid w:val="00965AD1"/>
    <w:rPr>
      <w:b/>
      <w:bCs/>
    </w:rPr>
  </w:style>
  <w:style w:type="character" w:styleId="af7">
    <w:name w:val="Emphasis"/>
    <w:uiPriority w:val="20"/>
    <w:qFormat/>
    <w:rsid w:val="00965AD1"/>
    <w:rPr>
      <w:i/>
      <w:iCs/>
    </w:rPr>
  </w:style>
  <w:style w:type="paragraph" w:styleId="af8">
    <w:name w:val="List Paragraph"/>
    <w:basedOn w:val="a0"/>
    <w:link w:val="af9"/>
    <w:uiPriority w:val="99"/>
    <w:qFormat/>
    <w:rsid w:val="00965AD1"/>
    <w:pPr>
      <w:spacing w:after="6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Quote"/>
    <w:basedOn w:val="a0"/>
    <w:next w:val="a0"/>
    <w:link w:val="23"/>
    <w:uiPriority w:val="29"/>
    <w:qFormat/>
    <w:rsid w:val="00965AD1"/>
    <w:pPr>
      <w:spacing w:after="60" w:line="240" w:lineRule="auto"/>
      <w:jc w:val="both"/>
    </w:pPr>
    <w:rPr>
      <w:i/>
      <w:iCs/>
      <w:color w:val="000000"/>
      <w:sz w:val="20"/>
      <w:szCs w:val="20"/>
      <w:lang w:eastAsia="ru-RU"/>
    </w:rPr>
  </w:style>
  <w:style w:type="character" w:customStyle="1" w:styleId="23">
    <w:name w:val="Цитата 2 Знак"/>
    <w:link w:val="22"/>
    <w:uiPriority w:val="29"/>
    <w:rsid w:val="00965AD1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a">
    <w:name w:val="Intense Quote"/>
    <w:basedOn w:val="a0"/>
    <w:next w:val="a0"/>
    <w:link w:val="afb"/>
    <w:uiPriority w:val="30"/>
    <w:qFormat/>
    <w:rsid w:val="00965AD1"/>
    <w:pPr>
      <w:pBdr>
        <w:bottom w:val="single" w:sz="4" w:space="4" w:color="4F81BD"/>
      </w:pBdr>
      <w:spacing w:before="200" w:after="280" w:line="240" w:lineRule="auto"/>
      <w:ind w:left="936" w:right="936"/>
      <w:jc w:val="both"/>
    </w:pPr>
    <w:rPr>
      <w:b/>
      <w:bCs/>
      <w:i/>
      <w:iCs/>
      <w:color w:val="4F81BD"/>
      <w:sz w:val="20"/>
      <w:szCs w:val="20"/>
      <w:lang w:eastAsia="ru-RU"/>
    </w:rPr>
  </w:style>
  <w:style w:type="character" w:customStyle="1" w:styleId="afb">
    <w:name w:val="Выделенная цитата Знак"/>
    <w:link w:val="afa"/>
    <w:uiPriority w:val="30"/>
    <w:rsid w:val="00965AD1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fc">
    <w:name w:val="Subtle Emphasis"/>
    <w:uiPriority w:val="19"/>
    <w:qFormat/>
    <w:rsid w:val="00965AD1"/>
    <w:rPr>
      <w:i/>
      <w:iCs/>
      <w:color w:val="808080"/>
    </w:rPr>
  </w:style>
  <w:style w:type="character" w:styleId="afd">
    <w:name w:val="Intense Emphasis"/>
    <w:uiPriority w:val="21"/>
    <w:qFormat/>
    <w:rsid w:val="00965AD1"/>
    <w:rPr>
      <w:b/>
      <w:bCs/>
      <w:i/>
      <w:iCs/>
      <w:color w:val="4F81BD"/>
    </w:rPr>
  </w:style>
  <w:style w:type="character" w:styleId="afe">
    <w:name w:val="Subtle Reference"/>
    <w:uiPriority w:val="31"/>
    <w:qFormat/>
    <w:rsid w:val="00965AD1"/>
    <w:rPr>
      <w:smallCaps/>
      <w:color w:val="C0504D"/>
      <w:u w:val="single"/>
    </w:rPr>
  </w:style>
  <w:style w:type="character" w:styleId="aff">
    <w:name w:val="Intense Reference"/>
    <w:uiPriority w:val="32"/>
    <w:qFormat/>
    <w:rsid w:val="00965AD1"/>
    <w:rPr>
      <w:b/>
      <w:bCs/>
      <w:smallCaps/>
      <w:color w:val="C0504D"/>
      <w:spacing w:val="5"/>
      <w:u w:val="single"/>
    </w:rPr>
  </w:style>
  <w:style w:type="character" w:styleId="aff0">
    <w:name w:val="Book Title"/>
    <w:uiPriority w:val="33"/>
    <w:qFormat/>
    <w:rsid w:val="00965AD1"/>
    <w:rPr>
      <w:b/>
      <w:bCs/>
      <w:smallCaps/>
      <w:spacing w:val="5"/>
    </w:rPr>
  </w:style>
  <w:style w:type="paragraph" w:styleId="aff1">
    <w:name w:val="TOC Heading"/>
    <w:basedOn w:val="1"/>
    <w:next w:val="a0"/>
    <w:uiPriority w:val="39"/>
    <w:semiHidden/>
    <w:unhideWhenUsed/>
    <w:qFormat/>
    <w:rsid w:val="00965AD1"/>
    <w:pPr>
      <w:outlineLvl w:val="9"/>
    </w:pPr>
  </w:style>
  <w:style w:type="paragraph" w:customStyle="1" w:styleId="variable">
    <w:name w:val="variable"/>
    <w:basedOn w:val="a0"/>
    <w:rsid w:val="00965AD1"/>
    <w:pPr>
      <w:spacing w:after="0" w:line="240" w:lineRule="auto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-0">
    <w:name w:val="Контракт-пункт"/>
    <w:basedOn w:val="a0"/>
    <w:rsid w:val="00965AD1"/>
    <w:pPr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">
    <w:name w:val="Контракт-раздел"/>
    <w:basedOn w:val="a0"/>
    <w:next w:val="-0"/>
    <w:rsid w:val="00965AD1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1">
    <w:name w:val="Контракт-подпункт Знак"/>
    <w:basedOn w:val="a0"/>
    <w:rsid w:val="00965AD1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0"/>
    <w:rsid w:val="00965AD1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2">
    <w:name w:val="Таблица шапка"/>
    <w:basedOn w:val="a0"/>
    <w:rsid w:val="00965AD1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14">
    <w:name w:val="Нижний колонтитул Знак1"/>
    <w:aliases w:val="Знак Знак Знак,Знак Знак1"/>
    <w:uiPriority w:val="99"/>
    <w:locked/>
    <w:rsid w:val="00965AD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ff3">
    <w:name w:val="Hyperlink"/>
    <w:uiPriority w:val="99"/>
    <w:rsid w:val="00965AD1"/>
    <w:rPr>
      <w:rFonts w:cs="Times New Roman"/>
      <w:color w:val="0000FF"/>
      <w:u w:val="single"/>
    </w:rPr>
  </w:style>
  <w:style w:type="paragraph" w:customStyle="1" w:styleId="15">
    <w:name w:val="Абзац списка1"/>
    <w:basedOn w:val="a0"/>
    <w:qFormat/>
    <w:rsid w:val="00965AD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ff4">
    <w:name w:val="Body Text"/>
    <w:aliases w:val="Знак1,body text,Основной текст Знак Знак"/>
    <w:basedOn w:val="a0"/>
    <w:link w:val="aff5"/>
    <w:rsid w:val="00965AD1"/>
    <w:pPr>
      <w:spacing w:after="0" w:line="240" w:lineRule="auto"/>
      <w:jc w:val="both"/>
    </w:pPr>
    <w:rPr>
      <w:rFonts w:ascii="Arial" w:eastAsia="Times New Roman" w:hAnsi="Arial"/>
      <w:color w:val="000000"/>
      <w:sz w:val="24"/>
      <w:szCs w:val="20"/>
      <w:lang w:eastAsia="ru-RU"/>
    </w:rPr>
  </w:style>
  <w:style w:type="character" w:customStyle="1" w:styleId="aff5">
    <w:name w:val="Основной текст Знак"/>
    <w:aliases w:val="Знак1 Знак1,body text Знак1,Основной текст Знак Знак Знак1"/>
    <w:link w:val="aff4"/>
    <w:rsid w:val="00965AD1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table" w:customStyle="1" w:styleId="17">
    <w:name w:val="Сетка таблицы1"/>
    <w:basedOn w:val="a2"/>
    <w:next w:val="a4"/>
    <w:rsid w:val="00965AD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6">
    <w:name w:val="Таблица текст"/>
    <w:basedOn w:val="a0"/>
    <w:rsid w:val="00965AD1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ListParagraph1">
    <w:name w:val="List Paragraph1"/>
    <w:basedOn w:val="a0"/>
    <w:rsid w:val="00965AD1"/>
    <w:pPr>
      <w:spacing w:after="200" w:line="276" w:lineRule="auto"/>
      <w:ind w:left="720"/>
      <w:contextualSpacing/>
      <w:jc w:val="center"/>
    </w:pPr>
    <w:rPr>
      <w:rFonts w:eastAsia="Times New Roman"/>
      <w:lang w:eastAsia="ru-RU"/>
    </w:rPr>
  </w:style>
  <w:style w:type="paragraph" w:styleId="24">
    <w:name w:val="Body Text 2"/>
    <w:basedOn w:val="a0"/>
    <w:link w:val="25"/>
    <w:unhideWhenUsed/>
    <w:rsid w:val="00965AD1"/>
    <w:pPr>
      <w:spacing w:after="120" w:line="480" w:lineRule="auto"/>
    </w:pPr>
    <w:rPr>
      <w:rFonts w:eastAsia="Times New Roman"/>
      <w:sz w:val="20"/>
      <w:szCs w:val="20"/>
      <w:lang w:eastAsia="ru-RU"/>
    </w:rPr>
  </w:style>
  <w:style w:type="character" w:customStyle="1" w:styleId="25">
    <w:name w:val="Основной текст 2 Знак"/>
    <w:link w:val="24"/>
    <w:rsid w:val="00965AD1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ff7">
    <w:name w:val="Рисунок"/>
    <w:basedOn w:val="a0"/>
    <w:next w:val="af2"/>
    <w:rsid w:val="00965AD1"/>
    <w:pPr>
      <w:keepNext/>
      <w:spacing w:after="0" w:line="240" w:lineRule="auto"/>
    </w:pPr>
    <w:rPr>
      <w:rFonts w:ascii="Arial" w:eastAsia="Times New Roman" w:hAnsi="Arial"/>
      <w:spacing w:val="-5"/>
      <w:sz w:val="20"/>
      <w:szCs w:val="20"/>
      <w:lang w:eastAsia="ru-RU"/>
    </w:rPr>
  </w:style>
  <w:style w:type="paragraph" w:customStyle="1" w:styleId="caaieiaie2">
    <w:name w:val="caaieiaie 2"/>
    <w:basedOn w:val="a0"/>
    <w:next w:val="a0"/>
    <w:rsid w:val="00965AD1"/>
    <w:pPr>
      <w:keepNext/>
      <w:spacing w:after="0" w:line="360" w:lineRule="atLeast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Anrede1IhrZeichen">
    <w:name w:val="Anrede1IhrZeichen"/>
    <w:rsid w:val="00965AD1"/>
    <w:rPr>
      <w:rFonts w:ascii="Arial" w:hAnsi="Arial"/>
      <w:sz w:val="22"/>
    </w:rPr>
  </w:style>
  <w:style w:type="paragraph" w:styleId="aff8">
    <w:name w:val="Plain Text"/>
    <w:basedOn w:val="a0"/>
    <w:link w:val="aff9"/>
    <w:rsid w:val="00965AD1"/>
    <w:pPr>
      <w:tabs>
        <w:tab w:val="left" w:pos="510"/>
      </w:tabs>
      <w:autoSpaceDE w:val="0"/>
      <w:autoSpaceDN w:val="0"/>
      <w:adjustRightInd w:val="0"/>
      <w:spacing w:after="0" w:line="240" w:lineRule="auto"/>
      <w:ind w:firstLine="283"/>
      <w:jc w:val="both"/>
    </w:pPr>
    <w:rPr>
      <w:rFonts w:ascii="Pasma" w:eastAsia="Times New Roman" w:hAnsi="Pasma"/>
      <w:color w:val="000000"/>
      <w:sz w:val="17"/>
      <w:szCs w:val="17"/>
      <w:lang w:eastAsia="ru-RU"/>
    </w:rPr>
  </w:style>
  <w:style w:type="character" w:customStyle="1" w:styleId="aff9">
    <w:name w:val="Текст Знак"/>
    <w:link w:val="aff8"/>
    <w:rsid w:val="00965AD1"/>
    <w:rPr>
      <w:rFonts w:ascii="Pasma" w:eastAsia="Times New Roman" w:hAnsi="Pasma" w:cs="Times New Roman"/>
      <w:color w:val="000000"/>
      <w:sz w:val="17"/>
      <w:szCs w:val="17"/>
      <w:lang w:eastAsia="ru-RU"/>
    </w:rPr>
  </w:style>
  <w:style w:type="paragraph" w:customStyle="1" w:styleId="210">
    <w:name w:val="Основной текст с отступом 21"/>
    <w:basedOn w:val="a0"/>
    <w:uiPriority w:val="99"/>
    <w:rsid w:val="00965AD1"/>
    <w:pPr>
      <w:spacing w:after="0" w:line="240" w:lineRule="auto"/>
      <w:ind w:left="-852" w:firstLine="852"/>
    </w:pPr>
    <w:rPr>
      <w:rFonts w:ascii="Times New Roman" w:hAnsi="Times New Roman"/>
      <w:sz w:val="28"/>
      <w:szCs w:val="24"/>
      <w:lang w:eastAsia="ar-SA"/>
    </w:rPr>
  </w:style>
  <w:style w:type="paragraph" w:customStyle="1" w:styleId="310">
    <w:name w:val="Основной текст с отступом 31"/>
    <w:basedOn w:val="a0"/>
    <w:uiPriority w:val="99"/>
    <w:rsid w:val="00965AD1"/>
    <w:pPr>
      <w:spacing w:after="0" w:line="240" w:lineRule="auto"/>
      <w:ind w:left="993"/>
    </w:pPr>
    <w:rPr>
      <w:rFonts w:ascii="Times New Roman" w:hAnsi="Times New Roman"/>
      <w:sz w:val="28"/>
      <w:szCs w:val="20"/>
      <w:lang w:eastAsia="ar-SA"/>
    </w:rPr>
  </w:style>
  <w:style w:type="paragraph" w:styleId="affa">
    <w:name w:val="Body Text Indent"/>
    <w:basedOn w:val="a0"/>
    <w:link w:val="affb"/>
    <w:rsid w:val="00965AD1"/>
    <w:pPr>
      <w:spacing w:after="0" w:line="240" w:lineRule="auto"/>
      <w:ind w:left="851" w:firstLine="425"/>
    </w:pPr>
    <w:rPr>
      <w:rFonts w:ascii="Times New Roman" w:hAnsi="Times New Roman"/>
      <w:sz w:val="20"/>
      <w:szCs w:val="24"/>
      <w:lang w:eastAsia="ru-RU"/>
    </w:rPr>
  </w:style>
  <w:style w:type="character" w:customStyle="1" w:styleId="affb">
    <w:name w:val="Основной текст с отступом Знак"/>
    <w:link w:val="affa"/>
    <w:rsid w:val="00965AD1"/>
    <w:rPr>
      <w:rFonts w:ascii="Times New Roman" w:eastAsia="Calibri" w:hAnsi="Times New Roman" w:cs="Times New Roman"/>
      <w:sz w:val="20"/>
      <w:szCs w:val="24"/>
      <w:lang w:eastAsia="ru-RU"/>
    </w:rPr>
  </w:style>
  <w:style w:type="character" w:customStyle="1" w:styleId="st">
    <w:name w:val="st"/>
    <w:basedOn w:val="a1"/>
    <w:rsid w:val="00965AD1"/>
  </w:style>
  <w:style w:type="paragraph" w:customStyle="1" w:styleId="Default">
    <w:name w:val="Default"/>
    <w:rsid w:val="00965A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965AD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8">
    <w:name w:val="Основной шрифт абзаца1"/>
    <w:rsid w:val="00965AD1"/>
  </w:style>
  <w:style w:type="character" w:customStyle="1" w:styleId="publication">
    <w:name w:val="publication"/>
    <w:rsid w:val="00965AD1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ffc">
    <w:name w:val="page number"/>
    <w:basedOn w:val="18"/>
    <w:rsid w:val="00965AD1"/>
  </w:style>
  <w:style w:type="character" w:customStyle="1" w:styleId="affd">
    <w:name w:val="Символ нумерации"/>
    <w:rsid w:val="00965AD1"/>
  </w:style>
  <w:style w:type="character" w:customStyle="1" w:styleId="affe">
    <w:name w:val="Маркеры списка"/>
    <w:rsid w:val="00965AD1"/>
    <w:rPr>
      <w:rFonts w:ascii="OpenSymbol" w:eastAsia="OpenSymbol" w:hAnsi="OpenSymbol" w:cs="OpenSymbol"/>
    </w:rPr>
  </w:style>
  <w:style w:type="character" w:styleId="afff">
    <w:name w:val="FollowedHyperlink"/>
    <w:uiPriority w:val="99"/>
    <w:rsid w:val="00965AD1"/>
    <w:rPr>
      <w:color w:val="800000"/>
      <w:u w:val="single"/>
    </w:rPr>
  </w:style>
  <w:style w:type="paragraph" w:customStyle="1" w:styleId="19">
    <w:name w:val="Заголовок1"/>
    <w:basedOn w:val="a0"/>
    <w:next w:val="aff4"/>
    <w:rsid w:val="00965AD1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f0">
    <w:name w:val="List"/>
    <w:basedOn w:val="aff4"/>
    <w:rsid w:val="00965AD1"/>
    <w:pPr>
      <w:suppressAutoHyphens/>
      <w:jc w:val="left"/>
    </w:pPr>
    <w:rPr>
      <w:rFonts w:ascii="Times New Roman" w:hAnsi="Times New Roman" w:cs="Tahoma"/>
      <w:color w:val="auto"/>
      <w:szCs w:val="24"/>
      <w:lang w:eastAsia="ar-SA"/>
    </w:rPr>
  </w:style>
  <w:style w:type="paragraph" w:customStyle="1" w:styleId="1a">
    <w:name w:val="Название1"/>
    <w:basedOn w:val="a0"/>
    <w:rsid w:val="00965AD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b">
    <w:name w:val="Указатель1"/>
    <w:basedOn w:val="a0"/>
    <w:rsid w:val="00965AD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ff1">
    <w:name w:val="Содержимое таблицы"/>
    <w:basedOn w:val="a0"/>
    <w:rsid w:val="00965AD1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2">
    <w:name w:val="Заголовок таблицы"/>
    <w:basedOn w:val="afff1"/>
    <w:rsid w:val="00965AD1"/>
    <w:pPr>
      <w:jc w:val="center"/>
    </w:pPr>
    <w:rPr>
      <w:b/>
      <w:bCs/>
    </w:rPr>
  </w:style>
  <w:style w:type="paragraph" w:customStyle="1" w:styleId="afff3">
    <w:name w:val="Горизонтальная линия"/>
    <w:basedOn w:val="a0"/>
    <w:next w:val="aff4"/>
    <w:rsid w:val="00965AD1"/>
    <w:pPr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/>
      <w:sz w:val="12"/>
      <w:szCs w:val="12"/>
      <w:lang w:eastAsia="ar-SA"/>
    </w:rPr>
  </w:style>
  <w:style w:type="paragraph" w:styleId="afff4">
    <w:name w:val="Body Text First Indent"/>
    <w:basedOn w:val="aff4"/>
    <w:link w:val="afff5"/>
    <w:rsid w:val="00965AD1"/>
    <w:pPr>
      <w:suppressAutoHyphens/>
      <w:ind w:firstLine="283"/>
      <w:jc w:val="left"/>
    </w:pPr>
    <w:rPr>
      <w:rFonts w:ascii="Times New Roman" w:hAnsi="Times New Roman"/>
      <w:szCs w:val="24"/>
      <w:lang w:eastAsia="ar-SA"/>
    </w:rPr>
  </w:style>
  <w:style w:type="character" w:customStyle="1" w:styleId="afff5">
    <w:name w:val="Красная строка Знак"/>
    <w:link w:val="afff4"/>
    <w:rsid w:val="00965AD1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ff6">
    <w:name w:val="СОтступомПоЛевомуКраю"/>
    <w:basedOn w:val="a0"/>
    <w:rsid w:val="00965AD1"/>
    <w:pPr>
      <w:suppressAutoHyphens/>
      <w:spacing w:after="0" w:line="240" w:lineRule="auto"/>
      <w:ind w:firstLine="705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7">
    <w:name w:val="Содержимое врезки"/>
    <w:basedOn w:val="aff4"/>
    <w:rsid w:val="00965AD1"/>
  </w:style>
  <w:style w:type="paragraph" w:customStyle="1" w:styleId="afff8">
    <w:name w:val="Содержимое списка"/>
    <w:basedOn w:val="a0"/>
    <w:rsid w:val="00965AD1"/>
    <w:pPr>
      <w:suppressAutoHyphens/>
      <w:spacing w:after="0" w:line="240" w:lineRule="auto"/>
      <w:ind w:left="567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3">
    <w:name w:val="Body Text Indent 3"/>
    <w:basedOn w:val="a0"/>
    <w:link w:val="34"/>
    <w:rsid w:val="00965AD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rsid w:val="00965A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ediumtext">
    <w:name w:val="mediumtext"/>
    <w:basedOn w:val="a0"/>
    <w:rsid w:val="00965AD1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0"/>
      <w:szCs w:val="24"/>
      <w:lang w:eastAsia="ru-RU" w:bidi="ru-RU"/>
    </w:rPr>
  </w:style>
  <w:style w:type="paragraph" w:customStyle="1" w:styleId="ConsPlusNormal">
    <w:name w:val="ConsPlusNormal"/>
    <w:link w:val="ConsPlusNormal0"/>
    <w:rsid w:val="00965AD1"/>
    <w:pPr>
      <w:widowControl w:val="0"/>
    </w:pPr>
    <w:rPr>
      <w:rFonts w:ascii="Arial" w:eastAsia="Times New Roman" w:hAnsi="Arial"/>
      <w:color w:val="000000"/>
      <w:sz w:val="24"/>
    </w:rPr>
  </w:style>
  <w:style w:type="character" w:customStyle="1" w:styleId="FontStyle73">
    <w:name w:val="Font Style73"/>
    <w:rsid w:val="00965AD1"/>
    <w:rPr>
      <w:rFonts w:ascii="Times New Roman" w:hAnsi="Times New Roman"/>
      <w:sz w:val="26"/>
    </w:rPr>
  </w:style>
  <w:style w:type="character" w:customStyle="1" w:styleId="ConsPlusNormal0">
    <w:name w:val="ConsPlusNormal Знак"/>
    <w:link w:val="ConsPlusNormal"/>
    <w:locked/>
    <w:rsid w:val="00965AD1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ConsPlusCell">
    <w:name w:val="ConsPlusCell"/>
    <w:uiPriority w:val="99"/>
    <w:rsid w:val="00965AD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numbering" w:customStyle="1" w:styleId="110">
    <w:name w:val="Нет списка11"/>
    <w:next w:val="a3"/>
    <w:uiPriority w:val="99"/>
    <w:semiHidden/>
    <w:rsid w:val="00965AD1"/>
  </w:style>
  <w:style w:type="table" w:customStyle="1" w:styleId="111">
    <w:name w:val="Сетка таблицы11"/>
    <w:basedOn w:val="a2"/>
    <w:next w:val="a4"/>
    <w:rsid w:val="00965A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9">
    <w:name w:val="Гипертекстовая ссылка"/>
    <w:uiPriority w:val="99"/>
    <w:rsid w:val="00965AD1"/>
    <w:rPr>
      <w:b/>
      <w:bCs/>
      <w:color w:val="008000"/>
    </w:rPr>
  </w:style>
  <w:style w:type="paragraph" w:customStyle="1" w:styleId="26">
    <w:name w:val="Абзац списка2"/>
    <w:basedOn w:val="a0"/>
    <w:rsid w:val="00965AD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1">
    <w:name w:val="Основной текст 31"/>
    <w:basedOn w:val="a0"/>
    <w:rsid w:val="00965AD1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kern w:val="2"/>
      <w:sz w:val="16"/>
      <w:szCs w:val="16"/>
      <w:lang w:eastAsia="hi-IN" w:bidi="hi-IN"/>
    </w:rPr>
  </w:style>
  <w:style w:type="character" w:styleId="afffa">
    <w:name w:val="annotation reference"/>
    <w:unhideWhenUsed/>
    <w:rsid w:val="00965AD1"/>
    <w:rPr>
      <w:sz w:val="16"/>
      <w:szCs w:val="16"/>
    </w:rPr>
  </w:style>
  <w:style w:type="paragraph" w:styleId="afffb">
    <w:name w:val="annotation text"/>
    <w:basedOn w:val="a0"/>
    <w:link w:val="afffc"/>
    <w:unhideWhenUsed/>
    <w:rsid w:val="00965AD1"/>
    <w:pPr>
      <w:spacing w:after="200" w:line="240" w:lineRule="auto"/>
    </w:pPr>
    <w:rPr>
      <w:sz w:val="20"/>
      <w:szCs w:val="20"/>
    </w:rPr>
  </w:style>
  <w:style w:type="character" w:customStyle="1" w:styleId="afffc">
    <w:name w:val="Текст примечания Знак"/>
    <w:link w:val="afffb"/>
    <w:rsid w:val="00965AD1"/>
    <w:rPr>
      <w:rFonts w:ascii="Calibri" w:eastAsia="Calibri" w:hAnsi="Calibri" w:cs="Times New Roman"/>
      <w:sz w:val="20"/>
      <w:szCs w:val="20"/>
    </w:rPr>
  </w:style>
  <w:style w:type="paragraph" w:styleId="afffd">
    <w:name w:val="annotation subject"/>
    <w:basedOn w:val="afffb"/>
    <w:next w:val="afffb"/>
    <w:link w:val="afffe"/>
    <w:unhideWhenUsed/>
    <w:rsid w:val="00965AD1"/>
    <w:rPr>
      <w:b/>
      <w:bCs/>
    </w:rPr>
  </w:style>
  <w:style w:type="character" w:customStyle="1" w:styleId="afffe">
    <w:name w:val="Тема примечания Знак"/>
    <w:link w:val="afffd"/>
    <w:rsid w:val="00965AD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Title">
    <w:name w:val="ConsTitle"/>
    <w:rsid w:val="00965AD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965AD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2"/>
      <w:szCs w:val="22"/>
    </w:rPr>
  </w:style>
  <w:style w:type="paragraph" w:customStyle="1" w:styleId="ConsNonformat">
    <w:name w:val="ConsNonformat"/>
    <w:uiPriority w:val="99"/>
    <w:rsid w:val="00965AD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iceouttxt4">
    <w:name w:val="iceouttxt4"/>
    <w:rsid w:val="00965AD1"/>
  </w:style>
  <w:style w:type="character" w:customStyle="1" w:styleId="blk">
    <w:name w:val="blk"/>
    <w:rsid w:val="00965AD1"/>
  </w:style>
  <w:style w:type="character" w:customStyle="1" w:styleId="1c">
    <w:name w:val="Название Знак1"/>
    <w:locked/>
    <w:rsid w:val="00965AD1"/>
    <w:rPr>
      <w:rFonts w:ascii="Arial" w:hAnsi="Arial" w:cs="Arial"/>
      <w:b/>
      <w:kern w:val="28"/>
      <w:sz w:val="20"/>
      <w:szCs w:val="20"/>
      <w:lang w:eastAsia="ru-RU"/>
    </w:rPr>
  </w:style>
  <w:style w:type="character" w:customStyle="1" w:styleId="61">
    <w:name w:val="Основной текст (6)_"/>
    <w:link w:val="62"/>
    <w:rsid w:val="00965AD1"/>
    <w:rPr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965AD1"/>
    <w:pPr>
      <w:shd w:val="clear" w:color="auto" w:fill="FFFFFF"/>
      <w:spacing w:after="0" w:line="0" w:lineRule="atLeast"/>
      <w:ind w:hanging="320"/>
      <w:jc w:val="both"/>
    </w:pPr>
    <w:rPr>
      <w:sz w:val="18"/>
      <w:szCs w:val="18"/>
    </w:rPr>
  </w:style>
  <w:style w:type="character" w:customStyle="1" w:styleId="af9">
    <w:name w:val="Абзац списка Знак"/>
    <w:link w:val="af8"/>
    <w:uiPriority w:val="99"/>
    <w:rsid w:val="00965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Знак Знак9 Знак Знак Знак Знак Знак Знак Знак Знак Знак Знак"/>
    <w:basedOn w:val="a0"/>
    <w:rsid w:val="00965AD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 w:eastAsia="ru-RU"/>
    </w:rPr>
  </w:style>
  <w:style w:type="paragraph" w:styleId="a">
    <w:name w:val="List Number"/>
    <w:basedOn w:val="a0"/>
    <w:rsid w:val="00965AD1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7">
    <w:name w:val="List 2"/>
    <w:basedOn w:val="a0"/>
    <w:rsid w:val="00965AD1"/>
    <w:pPr>
      <w:spacing w:after="0" w:line="240" w:lineRule="auto"/>
      <w:ind w:left="566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41">
    <w:name w:val="List 4"/>
    <w:basedOn w:val="a0"/>
    <w:rsid w:val="00965AD1"/>
    <w:pPr>
      <w:spacing w:after="0" w:line="240" w:lineRule="auto"/>
      <w:ind w:left="1132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51">
    <w:name w:val="List 5"/>
    <w:basedOn w:val="a0"/>
    <w:rsid w:val="00965AD1"/>
    <w:pPr>
      <w:spacing w:after="0" w:line="240" w:lineRule="auto"/>
      <w:ind w:left="1415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3">
    <w:name w:val="List Bullet 3"/>
    <w:basedOn w:val="a0"/>
    <w:autoRedefine/>
    <w:rsid w:val="00965AD1"/>
    <w:pPr>
      <w:numPr>
        <w:numId w:val="4"/>
      </w:numPr>
      <w:tabs>
        <w:tab w:val="clear" w:pos="926"/>
      </w:tabs>
      <w:spacing w:after="0" w:line="240" w:lineRule="auto"/>
      <w:ind w:left="849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28">
    <w:name w:val="List Continue 2"/>
    <w:basedOn w:val="a0"/>
    <w:rsid w:val="00965AD1"/>
    <w:pPr>
      <w:spacing w:after="120" w:line="240" w:lineRule="auto"/>
      <w:ind w:left="566"/>
    </w:pPr>
    <w:rPr>
      <w:rFonts w:ascii="MS Sans Serif" w:eastAsia="Times New Roman" w:hAnsi="MS Sans Serif"/>
      <w:sz w:val="20"/>
      <w:szCs w:val="20"/>
      <w:lang w:eastAsia="ru-RU"/>
    </w:rPr>
  </w:style>
  <w:style w:type="paragraph" w:styleId="35">
    <w:name w:val="Body Text 3"/>
    <w:basedOn w:val="a0"/>
    <w:link w:val="36"/>
    <w:rsid w:val="00965AD1"/>
    <w:pPr>
      <w:widowControl w:val="0"/>
      <w:spacing w:after="0" w:line="240" w:lineRule="auto"/>
      <w:jc w:val="both"/>
    </w:pPr>
    <w:rPr>
      <w:rFonts w:ascii="Times New Roman" w:eastAsia="Times New Roman" w:hAnsi="Times New Roman"/>
      <w:i/>
      <w:sz w:val="24"/>
      <w:szCs w:val="20"/>
      <w:lang w:eastAsia="ru-RU"/>
    </w:rPr>
  </w:style>
  <w:style w:type="character" w:customStyle="1" w:styleId="36">
    <w:name w:val="Основной текст 3 Знак"/>
    <w:link w:val="35"/>
    <w:rsid w:val="00965AD1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29">
    <w:name w:val="Body Text Indent 2"/>
    <w:basedOn w:val="a0"/>
    <w:link w:val="2a"/>
    <w:rsid w:val="00965AD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a">
    <w:name w:val="Основной текст с отступом 2 Знак"/>
    <w:link w:val="29"/>
    <w:rsid w:val="00965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">
    <w:name w:val="Block Text"/>
    <w:basedOn w:val="a0"/>
    <w:rsid w:val="00965AD1"/>
    <w:pPr>
      <w:spacing w:after="0" w:line="240" w:lineRule="auto"/>
      <w:ind w:left="708" w:right="-393" w:firstLine="357"/>
      <w:jc w:val="both"/>
    </w:pPr>
    <w:rPr>
      <w:rFonts w:ascii="Times New Roman" w:eastAsia="Times New Roman" w:hAnsi="Times New Roman"/>
      <w:color w:val="FFFF99"/>
      <w:sz w:val="24"/>
      <w:szCs w:val="24"/>
      <w:lang w:eastAsia="ru-RU"/>
    </w:rPr>
  </w:style>
  <w:style w:type="paragraph" w:customStyle="1" w:styleId="211">
    <w:name w:val="Основной текст 21"/>
    <w:basedOn w:val="a0"/>
    <w:rsid w:val="00965AD1"/>
    <w:pPr>
      <w:tabs>
        <w:tab w:val="left" w:pos="1134"/>
      </w:tabs>
      <w:overflowPunct w:val="0"/>
      <w:autoSpaceDE w:val="0"/>
      <w:autoSpaceDN w:val="0"/>
      <w:adjustRightInd w:val="0"/>
      <w:spacing w:after="0" w:line="240" w:lineRule="auto"/>
      <w:ind w:right="-241" w:firstLine="567"/>
      <w:jc w:val="both"/>
    </w:pPr>
    <w:rPr>
      <w:rFonts w:ascii="HelvDL" w:eastAsia="Times New Roman" w:hAnsi="HelvDL"/>
      <w:sz w:val="24"/>
      <w:szCs w:val="20"/>
      <w:lang w:eastAsia="ru-RU"/>
    </w:rPr>
  </w:style>
  <w:style w:type="paragraph" w:customStyle="1" w:styleId="1d">
    <w:name w:val="Обычный1"/>
    <w:rsid w:val="00965AD1"/>
    <w:pPr>
      <w:widowControl w:val="0"/>
      <w:snapToGrid w:val="0"/>
      <w:spacing w:before="220" w:line="300" w:lineRule="auto"/>
      <w:ind w:firstLine="680"/>
      <w:jc w:val="both"/>
    </w:pPr>
    <w:rPr>
      <w:rFonts w:ascii="Times New Roman" w:eastAsia="Times New Roman" w:hAnsi="Times New Roman"/>
      <w:sz w:val="22"/>
    </w:rPr>
  </w:style>
  <w:style w:type="paragraph" w:customStyle="1" w:styleId="1e">
    <w:name w:val="Стиль1"/>
    <w:basedOn w:val="a"/>
    <w:rsid w:val="00965AD1"/>
    <w:pPr>
      <w:jc w:val="both"/>
    </w:pPr>
  </w:style>
  <w:style w:type="paragraph" w:customStyle="1" w:styleId="xl19">
    <w:name w:val="xl19"/>
    <w:basedOn w:val="a0"/>
    <w:rsid w:val="00965AD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  <w:lang w:eastAsia="ru-RU"/>
    </w:rPr>
  </w:style>
  <w:style w:type="paragraph" w:customStyle="1" w:styleId="2b">
    <w:name w:val="Знак2"/>
    <w:basedOn w:val="a0"/>
    <w:rsid w:val="00965AD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customStyle="1" w:styleId="Text">
    <w:name w:val="Text"/>
    <w:basedOn w:val="a0"/>
    <w:rsid w:val="00965AD1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consnormal0">
    <w:name w:val="consnormal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0"/>
    <w:uiPriority w:val="99"/>
    <w:rsid w:val="00965AD1"/>
    <w:pPr>
      <w:spacing w:before="100" w:beforeAutospacing="1" w:after="115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rsid w:val="00965AD1"/>
  </w:style>
  <w:style w:type="paragraph" w:customStyle="1" w:styleId="Heading">
    <w:name w:val="Heading"/>
    <w:rsid w:val="00965AD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R1">
    <w:name w:val="FR1"/>
    <w:rsid w:val="00965AD1"/>
    <w:pPr>
      <w:widowControl w:val="0"/>
      <w:adjustRightInd w:val="0"/>
      <w:spacing w:before="860" w:line="360" w:lineRule="atLeast"/>
      <w:ind w:right="200"/>
      <w:jc w:val="center"/>
      <w:textAlignment w:val="baseline"/>
    </w:pPr>
    <w:rPr>
      <w:rFonts w:ascii="Times New Roman" w:eastAsia="Times New Roman" w:hAnsi="Times New Roman"/>
      <w:b/>
      <w:snapToGrid w:val="0"/>
      <w:sz w:val="28"/>
    </w:rPr>
  </w:style>
  <w:style w:type="numbering" w:customStyle="1" w:styleId="2c">
    <w:name w:val="Нет списка2"/>
    <w:next w:val="a3"/>
    <w:uiPriority w:val="99"/>
    <w:semiHidden/>
    <w:unhideWhenUsed/>
    <w:rsid w:val="00965AD1"/>
  </w:style>
  <w:style w:type="paragraph" w:customStyle="1" w:styleId="affff0">
    <w:name w:val="Таблица_ячейка"/>
    <w:basedOn w:val="a0"/>
    <w:rsid w:val="00965AD1"/>
    <w:pPr>
      <w:suppressAutoHyphens/>
      <w:snapToGrid w:val="0"/>
      <w:spacing w:after="0" w:line="240" w:lineRule="auto"/>
      <w:jc w:val="both"/>
    </w:pPr>
    <w:rPr>
      <w:rFonts w:ascii="Times New Roman" w:eastAsia="Times New Roman" w:hAnsi="Times New Roman"/>
      <w:position w:val="2"/>
      <w:sz w:val="24"/>
      <w:szCs w:val="24"/>
      <w:lang w:eastAsia="ar-SA"/>
    </w:rPr>
  </w:style>
  <w:style w:type="paragraph" w:customStyle="1" w:styleId="txt">
    <w:name w:val="txt"/>
    <w:basedOn w:val="a0"/>
    <w:rsid w:val="00965AD1"/>
    <w:pPr>
      <w:spacing w:after="0" w:line="240" w:lineRule="auto"/>
      <w:ind w:firstLine="360"/>
      <w:jc w:val="both"/>
    </w:pPr>
    <w:rPr>
      <w:rFonts w:ascii="Verdana" w:eastAsia="Times New Roman" w:hAnsi="Verdana"/>
      <w:color w:val="000000"/>
      <w:sz w:val="18"/>
      <w:szCs w:val="18"/>
      <w:lang w:eastAsia="ru-RU"/>
    </w:rPr>
  </w:style>
  <w:style w:type="paragraph" w:customStyle="1" w:styleId="txt1">
    <w:name w:val="txt1"/>
    <w:basedOn w:val="a0"/>
    <w:rsid w:val="00965AD1"/>
    <w:pPr>
      <w:spacing w:after="0" w:line="240" w:lineRule="auto"/>
    </w:pPr>
    <w:rPr>
      <w:rFonts w:ascii="Verdana" w:eastAsia="Times New Roman" w:hAnsi="Verdana"/>
      <w:color w:val="000000"/>
      <w:sz w:val="18"/>
      <w:szCs w:val="18"/>
      <w:lang w:eastAsia="ru-RU"/>
    </w:rPr>
  </w:style>
  <w:style w:type="character" w:styleId="affff1">
    <w:name w:val="Placeholder Text"/>
    <w:uiPriority w:val="99"/>
    <w:semiHidden/>
    <w:rsid w:val="00965AD1"/>
    <w:rPr>
      <w:color w:val="808080"/>
    </w:rPr>
  </w:style>
  <w:style w:type="paragraph" w:customStyle="1" w:styleId="affff2">
    <w:name w:val="Стиль Таблица_ячейка_центр"/>
    <w:basedOn w:val="a0"/>
    <w:rsid w:val="00965AD1"/>
    <w:pPr>
      <w:suppressAutoHyphens/>
      <w:snapToGrid w:val="0"/>
      <w:spacing w:after="0" w:line="240" w:lineRule="auto"/>
      <w:jc w:val="center"/>
    </w:pPr>
    <w:rPr>
      <w:rFonts w:ascii="Times New Roman" w:eastAsia="Times New Roman" w:hAnsi="Times New Roman"/>
      <w:position w:val="2"/>
      <w:sz w:val="24"/>
      <w:szCs w:val="20"/>
      <w:lang w:eastAsia="ar-SA"/>
    </w:rPr>
  </w:style>
  <w:style w:type="paragraph" w:customStyle="1" w:styleId="03closecomment">
    <w:name w:val="03closecomment"/>
    <w:basedOn w:val="a0"/>
    <w:uiPriority w:val="99"/>
    <w:rsid w:val="00965AD1"/>
    <w:pPr>
      <w:suppressAutoHyphens/>
      <w:spacing w:after="0" w:line="240" w:lineRule="atLeast"/>
      <w:jc w:val="right"/>
    </w:pPr>
    <w:rPr>
      <w:rFonts w:ascii="GaramondC" w:eastAsia="Times New Roman" w:hAnsi="GaramondC" w:cs="GaramondC"/>
      <w:color w:val="000000"/>
      <w:sz w:val="20"/>
      <w:szCs w:val="20"/>
      <w:lang w:eastAsia="zh-CN"/>
    </w:rPr>
  </w:style>
  <w:style w:type="paragraph" w:styleId="1f">
    <w:name w:val="toc 1"/>
    <w:basedOn w:val="a0"/>
    <w:next w:val="a0"/>
    <w:autoRedefine/>
    <w:uiPriority w:val="99"/>
    <w:unhideWhenUsed/>
    <w:rsid w:val="00965AD1"/>
    <w:pPr>
      <w:suppressAutoHyphens/>
      <w:spacing w:before="120" w:after="120" w:line="240" w:lineRule="auto"/>
    </w:pPr>
    <w:rPr>
      <w:rFonts w:eastAsia="Times New Roman" w:cs="Calibri"/>
      <w:b/>
      <w:bCs/>
      <w:caps/>
      <w:lang w:eastAsia="ru-RU"/>
    </w:rPr>
  </w:style>
  <w:style w:type="character" w:customStyle="1" w:styleId="1f0">
    <w:name w:val="Основной текст Знак1"/>
    <w:aliases w:val="Знак1 Знак,body text Знак,Основной текст Знак Знак Знак"/>
    <w:locked/>
    <w:rsid w:val="00965AD1"/>
    <w:rPr>
      <w:rFonts w:ascii="Times New Roman" w:hAnsi="Times New Roman" w:cs="Times New Roman"/>
      <w:sz w:val="20"/>
      <w:szCs w:val="20"/>
    </w:rPr>
  </w:style>
  <w:style w:type="paragraph" w:customStyle="1" w:styleId="37">
    <w:name w:val="Абзац списка3"/>
    <w:basedOn w:val="a0"/>
    <w:rsid w:val="00965AD1"/>
    <w:pPr>
      <w:spacing w:after="200" w:line="276" w:lineRule="auto"/>
      <w:ind w:left="720"/>
    </w:pPr>
    <w:rPr>
      <w:rFonts w:eastAsia="Times New Roman" w:cs="Calibri"/>
      <w:lang w:eastAsia="ru-RU"/>
    </w:rPr>
  </w:style>
  <w:style w:type="paragraph" w:customStyle="1" w:styleId="112">
    <w:name w:val="Знак Знак Знак1 Знак Знак Знак Знак1 Знак Знак Знак Знак Знак Знак"/>
    <w:basedOn w:val="a0"/>
    <w:rsid w:val="00965AD1"/>
    <w:pPr>
      <w:widowControl w:val="0"/>
      <w:adjustRightInd w:val="0"/>
      <w:spacing w:line="240" w:lineRule="exact"/>
      <w:jc w:val="right"/>
    </w:pPr>
    <w:rPr>
      <w:rFonts w:eastAsia="Times New Roman" w:cs="Calibri"/>
      <w:sz w:val="20"/>
      <w:szCs w:val="20"/>
      <w:lang w:val="en-GB"/>
    </w:rPr>
  </w:style>
  <w:style w:type="character" w:customStyle="1" w:styleId="TimesNewRoman85pt">
    <w:name w:val="Основной текст + Times New Roman;8;5 pt;Не полужирный"/>
    <w:rsid w:val="00965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1111">
    <w:name w:val="Знак Знак Знак1 Знак Знак Знак Знак1 Знак Знак1 Знак Знак1"/>
    <w:aliases w:val="Знак Знак Знак Знак Знак Знак Знак Знак Знак Знак Знак Знак Знак Знак Знак Знак Знак Знак Знак Знак Знак Знак Знак Знак Знак Знак Знак"/>
    <w:basedOn w:val="a0"/>
    <w:rsid w:val="00965AD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320">
    <w:name w:val="Основной текст 32"/>
    <w:basedOn w:val="a0"/>
    <w:rsid w:val="00965AD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-31">
    <w:name w:val="Светлая сетка - Акцент 31"/>
    <w:basedOn w:val="a0"/>
    <w:qFormat/>
    <w:rsid w:val="00965AD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0pt">
    <w:name w:val="Основной текст + Не полужирный;Интервал 0 pt"/>
    <w:rsid w:val="00965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font5">
    <w:name w:val="font5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font6">
    <w:name w:val="font6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font7">
    <w:name w:val="font7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65">
    <w:name w:val="xl6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66">
    <w:name w:val="xl6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67">
    <w:name w:val="xl6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68">
    <w:name w:val="xl6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9"/>
      <w:szCs w:val="19"/>
      <w:lang w:eastAsia="ru-RU"/>
    </w:rPr>
  </w:style>
  <w:style w:type="paragraph" w:customStyle="1" w:styleId="xl69">
    <w:name w:val="xl6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9"/>
      <w:szCs w:val="19"/>
      <w:lang w:eastAsia="ru-RU"/>
    </w:rPr>
  </w:style>
  <w:style w:type="paragraph" w:customStyle="1" w:styleId="xl70">
    <w:name w:val="xl7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1">
    <w:name w:val="xl7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2">
    <w:name w:val="xl7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73">
    <w:name w:val="xl73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9"/>
      <w:szCs w:val="19"/>
      <w:lang w:eastAsia="ru-RU"/>
    </w:rPr>
  </w:style>
  <w:style w:type="paragraph" w:customStyle="1" w:styleId="xl74">
    <w:name w:val="xl74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5">
    <w:name w:val="xl7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6">
    <w:name w:val="xl7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7">
    <w:name w:val="xl7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8">
    <w:name w:val="xl7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9">
    <w:name w:val="xl7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80">
    <w:name w:val="xl8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9"/>
      <w:szCs w:val="19"/>
      <w:lang w:eastAsia="ru-RU"/>
    </w:rPr>
  </w:style>
  <w:style w:type="paragraph" w:customStyle="1" w:styleId="xl81">
    <w:name w:val="xl8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2">
    <w:name w:val="xl8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3">
    <w:name w:val="xl83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4">
    <w:name w:val="xl84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85">
    <w:name w:val="xl8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86">
    <w:name w:val="xl8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7">
    <w:name w:val="xl8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8">
    <w:name w:val="xl8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9">
    <w:name w:val="xl8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90">
    <w:name w:val="xl9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91">
    <w:name w:val="xl9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92">
    <w:name w:val="xl9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19"/>
      <w:szCs w:val="19"/>
      <w:lang w:eastAsia="ru-RU"/>
    </w:rPr>
  </w:style>
  <w:style w:type="numbering" w:customStyle="1" w:styleId="1110">
    <w:name w:val="Нет списка111"/>
    <w:next w:val="a3"/>
    <w:uiPriority w:val="99"/>
    <w:semiHidden/>
    <w:unhideWhenUsed/>
    <w:rsid w:val="00965AD1"/>
  </w:style>
  <w:style w:type="numbering" w:customStyle="1" w:styleId="38">
    <w:name w:val="Нет списка3"/>
    <w:next w:val="a3"/>
    <w:uiPriority w:val="99"/>
    <w:semiHidden/>
    <w:rsid w:val="00965AD1"/>
  </w:style>
  <w:style w:type="numbering" w:customStyle="1" w:styleId="42">
    <w:name w:val="Нет списка4"/>
    <w:next w:val="a3"/>
    <w:uiPriority w:val="99"/>
    <w:semiHidden/>
    <w:unhideWhenUsed/>
    <w:rsid w:val="00965AD1"/>
  </w:style>
  <w:style w:type="numbering" w:customStyle="1" w:styleId="120">
    <w:name w:val="Нет списка12"/>
    <w:next w:val="a3"/>
    <w:uiPriority w:val="99"/>
    <w:semiHidden/>
    <w:unhideWhenUsed/>
    <w:rsid w:val="00965AD1"/>
  </w:style>
  <w:style w:type="numbering" w:customStyle="1" w:styleId="212">
    <w:name w:val="Нет списка21"/>
    <w:next w:val="a3"/>
    <w:uiPriority w:val="99"/>
    <w:semiHidden/>
    <w:unhideWhenUsed/>
    <w:rsid w:val="00965AD1"/>
  </w:style>
  <w:style w:type="table" w:customStyle="1" w:styleId="2d">
    <w:name w:val="Сетка таблицы2"/>
    <w:basedOn w:val="a2"/>
    <w:next w:val="a4"/>
    <w:rsid w:val="00965AD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0">
    <w:name w:val="Нет списка1111"/>
    <w:next w:val="a3"/>
    <w:uiPriority w:val="99"/>
    <w:semiHidden/>
    <w:rsid w:val="00965AD1"/>
  </w:style>
  <w:style w:type="numbering" w:customStyle="1" w:styleId="2110">
    <w:name w:val="Нет списка211"/>
    <w:next w:val="a3"/>
    <w:uiPriority w:val="99"/>
    <w:semiHidden/>
    <w:unhideWhenUsed/>
    <w:rsid w:val="00965AD1"/>
  </w:style>
  <w:style w:type="numbering" w:customStyle="1" w:styleId="11111">
    <w:name w:val="Нет списка11111"/>
    <w:next w:val="a3"/>
    <w:uiPriority w:val="99"/>
    <w:semiHidden/>
    <w:unhideWhenUsed/>
    <w:rsid w:val="00965AD1"/>
  </w:style>
  <w:style w:type="numbering" w:customStyle="1" w:styleId="312">
    <w:name w:val="Нет списка31"/>
    <w:next w:val="a3"/>
    <w:uiPriority w:val="99"/>
    <w:semiHidden/>
    <w:rsid w:val="00965AD1"/>
  </w:style>
  <w:style w:type="numbering" w:customStyle="1" w:styleId="52">
    <w:name w:val="Нет списка5"/>
    <w:next w:val="a3"/>
    <w:uiPriority w:val="99"/>
    <w:semiHidden/>
    <w:unhideWhenUsed/>
    <w:rsid w:val="00965AD1"/>
  </w:style>
  <w:style w:type="numbering" w:customStyle="1" w:styleId="130">
    <w:name w:val="Нет списка13"/>
    <w:next w:val="a3"/>
    <w:uiPriority w:val="99"/>
    <w:semiHidden/>
    <w:unhideWhenUsed/>
    <w:rsid w:val="00965AD1"/>
  </w:style>
  <w:style w:type="numbering" w:customStyle="1" w:styleId="220">
    <w:name w:val="Нет списка22"/>
    <w:next w:val="a3"/>
    <w:uiPriority w:val="99"/>
    <w:semiHidden/>
    <w:unhideWhenUsed/>
    <w:rsid w:val="00965AD1"/>
  </w:style>
  <w:style w:type="numbering" w:customStyle="1" w:styleId="1120">
    <w:name w:val="Нет списка112"/>
    <w:next w:val="a3"/>
    <w:uiPriority w:val="99"/>
    <w:semiHidden/>
    <w:rsid w:val="00965AD1"/>
  </w:style>
  <w:style w:type="numbering" w:customStyle="1" w:styleId="2120">
    <w:name w:val="Нет списка212"/>
    <w:next w:val="a3"/>
    <w:uiPriority w:val="99"/>
    <w:semiHidden/>
    <w:unhideWhenUsed/>
    <w:rsid w:val="00965AD1"/>
  </w:style>
  <w:style w:type="numbering" w:customStyle="1" w:styleId="1112">
    <w:name w:val="Нет списка1112"/>
    <w:next w:val="a3"/>
    <w:uiPriority w:val="99"/>
    <w:semiHidden/>
    <w:unhideWhenUsed/>
    <w:rsid w:val="00965AD1"/>
  </w:style>
  <w:style w:type="numbering" w:customStyle="1" w:styleId="321">
    <w:name w:val="Нет списка32"/>
    <w:next w:val="a3"/>
    <w:uiPriority w:val="99"/>
    <w:semiHidden/>
    <w:rsid w:val="00965AD1"/>
  </w:style>
  <w:style w:type="numbering" w:customStyle="1" w:styleId="410">
    <w:name w:val="Нет списка41"/>
    <w:next w:val="a3"/>
    <w:uiPriority w:val="99"/>
    <w:semiHidden/>
    <w:unhideWhenUsed/>
    <w:rsid w:val="00965AD1"/>
  </w:style>
  <w:style w:type="numbering" w:customStyle="1" w:styleId="121">
    <w:name w:val="Нет списка121"/>
    <w:next w:val="a3"/>
    <w:uiPriority w:val="99"/>
    <w:semiHidden/>
    <w:rsid w:val="00965AD1"/>
  </w:style>
  <w:style w:type="numbering" w:customStyle="1" w:styleId="221">
    <w:name w:val="Нет списка221"/>
    <w:next w:val="a3"/>
    <w:uiPriority w:val="99"/>
    <w:semiHidden/>
    <w:unhideWhenUsed/>
    <w:rsid w:val="00965AD1"/>
  </w:style>
  <w:style w:type="numbering" w:customStyle="1" w:styleId="1121">
    <w:name w:val="Нет списка1121"/>
    <w:next w:val="a3"/>
    <w:uiPriority w:val="99"/>
    <w:semiHidden/>
    <w:unhideWhenUsed/>
    <w:rsid w:val="00965AD1"/>
  </w:style>
  <w:style w:type="numbering" w:customStyle="1" w:styleId="3110">
    <w:name w:val="Нет списка311"/>
    <w:next w:val="a3"/>
    <w:uiPriority w:val="99"/>
    <w:semiHidden/>
    <w:rsid w:val="00965AD1"/>
  </w:style>
  <w:style w:type="numbering" w:customStyle="1" w:styleId="411">
    <w:name w:val="Нет списка411"/>
    <w:next w:val="a3"/>
    <w:uiPriority w:val="99"/>
    <w:semiHidden/>
    <w:unhideWhenUsed/>
    <w:rsid w:val="00965AD1"/>
  </w:style>
  <w:style w:type="numbering" w:customStyle="1" w:styleId="1211">
    <w:name w:val="Нет списка1211"/>
    <w:next w:val="a3"/>
    <w:uiPriority w:val="99"/>
    <w:semiHidden/>
    <w:unhideWhenUsed/>
    <w:rsid w:val="00965AD1"/>
  </w:style>
  <w:style w:type="numbering" w:customStyle="1" w:styleId="2111">
    <w:name w:val="Нет списка2111"/>
    <w:next w:val="a3"/>
    <w:uiPriority w:val="99"/>
    <w:semiHidden/>
    <w:unhideWhenUsed/>
    <w:rsid w:val="00965AD1"/>
  </w:style>
  <w:style w:type="numbering" w:customStyle="1" w:styleId="111111">
    <w:name w:val="Нет списка111111"/>
    <w:next w:val="a3"/>
    <w:uiPriority w:val="99"/>
    <w:semiHidden/>
    <w:rsid w:val="00965AD1"/>
  </w:style>
  <w:style w:type="numbering" w:customStyle="1" w:styleId="21111">
    <w:name w:val="Нет списка21111"/>
    <w:next w:val="a3"/>
    <w:uiPriority w:val="99"/>
    <w:semiHidden/>
    <w:unhideWhenUsed/>
    <w:rsid w:val="00965AD1"/>
  </w:style>
  <w:style w:type="numbering" w:customStyle="1" w:styleId="1111111">
    <w:name w:val="Нет списка1111111"/>
    <w:next w:val="a3"/>
    <w:uiPriority w:val="99"/>
    <w:semiHidden/>
    <w:unhideWhenUsed/>
    <w:rsid w:val="00965AD1"/>
  </w:style>
  <w:style w:type="numbering" w:customStyle="1" w:styleId="3111">
    <w:name w:val="Нет списка3111"/>
    <w:next w:val="a3"/>
    <w:uiPriority w:val="99"/>
    <w:semiHidden/>
    <w:rsid w:val="00965AD1"/>
  </w:style>
  <w:style w:type="numbering" w:customStyle="1" w:styleId="63">
    <w:name w:val="Нет списка6"/>
    <w:next w:val="a3"/>
    <w:uiPriority w:val="99"/>
    <w:semiHidden/>
    <w:unhideWhenUsed/>
    <w:rsid w:val="00965AD1"/>
  </w:style>
  <w:style w:type="numbering" w:customStyle="1" w:styleId="140">
    <w:name w:val="Нет списка14"/>
    <w:next w:val="a3"/>
    <w:uiPriority w:val="99"/>
    <w:semiHidden/>
    <w:unhideWhenUsed/>
    <w:rsid w:val="00965AD1"/>
  </w:style>
  <w:style w:type="numbering" w:customStyle="1" w:styleId="230">
    <w:name w:val="Нет списка23"/>
    <w:next w:val="a3"/>
    <w:uiPriority w:val="99"/>
    <w:semiHidden/>
    <w:unhideWhenUsed/>
    <w:rsid w:val="00965AD1"/>
  </w:style>
  <w:style w:type="numbering" w:customStyle="1" w:styleId="113">
    <w:name w:val="Нет списка113"/>
    <w:next w:val="a3"/>
    <w:uiPriority w:val="99"/>
    <w:semiHidden/>
    <w:rsid w:val="00965AD1"/>
  </w:style>
  <w:style w:type="numbering" w:customStyle="1" w:styleId="213">
    <w:name w:val="Нет списка213"/>
    <w:next w:val="a3"/>
    <w:uiPriority w:val="99"/>
    <w:semiHidden/>
    <w:unhideWhenUsed/>
    <w:rsid w:val="00965AD1"/>
  </w:style>
  <w:style w:type="numbering" w:customStyle="1" w:styleId="1113">
    <w:name w:val="Нет списка1113"/>
    <w:next w:val="a3"/>
    <w:uiPriority w:val="99"/>
    <w:semiHidden/>
    <w:unhideWhenUsed/>
    <w:rsid w:val="00965AD1"/>
  </w:style>
  <w:style w:type="numbering" w:customStyle="1" w:styleId="330">
    <w:name w:val="Нет списка33"/>
    <w:next w:val="a3"/>
    <w:uiPriority w:val="99"/>
    <w:semiHidden/>
    <w:rsid w:val="00965AD1"/>
  </w:style>
  <w:style w:type="numbering" w:customStyle="1" w:styleId="420">
    <w:name w:val="Нет списка42"/>
    <w:next w:val="a3"/>
    <w:uiPriority w:val="99"/>
    <w:semiHidden/>
    <w:unhideWhenUsed/>
    <w:rsid w:val="00965AD1"/>
  </w:style>
  <w:style w:type="numbering" w:customStyle="1" w:styleId="122">
    <w:name w:val="Нет списка122"/>
    <w:next w:val="a3"/>
    <w:uiPriority w:val="99"/>
    <w:semiHidden/>
    <w:unhideWhenUsed/>
    <w:rsid w:val="00965AD1"/>
  </w:style>
  <w:style w:type="numbering" w:customStyle="1" w:styleId="2112">
    <w:name w:val="Нет списка2112"/>
    <w:next w:val="a3"/>
    <w:uiPriority w:val="99"/>
    <w:semiHidden/>
    <w:unhideWhenUsed/>
    <w:rsid w:val="00965AD1"/>
  </w:style>
  <w:style w:type="numbering" w:customStyle="1" w:styleId="11112">
    <w:name w:val="Нет списка11112"/>
    <w:next w:val="a3"/>
    <w:uiPriority w:val="99"/>
    <w:semiHidden/>
    <w:rsid w:val="00965AD1"/>
  </w:style>
  <w:style w:type="numbering" w:customStyle="1" w:styleId="21112">
    <w:name w:val="Нет списка21112"/>
    <w:next w:val="a3"/>
    <w:uiPriority w:val="99"/>
    <w:semiHidden/>
    <w:unhideWhenUsed/>
    <w:rsid w:val="00965AD1"/>
  </w:style>
  <w:style w:type="numbering" w:customStyle="1" w:styleId="111112">
    <w:name w:val="Нет списка111112"/>
    <w:next w:val="a3"/>
    <w:uiPriority w:val="99"/>
    <w:semiHidden/>
    <w:unhideWhenUsed/>
    <w:rsid w:val="00965AD1"/>
  </w:style>
  <w:style w:type="numbering" w:customStyle="1" w:styleId="3120">
    <w:name w:val="Нет списка312"/>
    <w:next w:val="a3"/>
    <w:uiPriority w:val="99"/>
    <w:semiHidden/>
    <w:rsid w:val="00965AD1"/>
  </w:style>
  <w:style w:type="numbering" w:customStyle="1" w:styleId="510">
    <w:name w:val="Нет списка51"/>
    <w:next w:val="a3"/>
    <w:uiPriority w:val="99"/>
    <w:semiHidden/>
    <w:unhideWhenUsed/>
    <w:rsid w:val="00965AD1"/>
  </w:style>
  <w:style w:type="numbering" w:customStyle="1" w:styleId="131">
    <w:name w:val="Нет списка131"/>
    <w:next w:val="a3"/>
    <w:uiPriority w:val="99"/>
    <w:semiHidden/>
    <w:unhideWhenUsed/>
    <w:rsid w:val="00965AD1"/>
  </w:style>
  <w:style w:type="numbering" w:customStyle="1" w:styleId="222">
    <w:name w:val="Нет списка222"/>
    <w:next w:val="a3"/>
    <w:uiPriority w:val="99"/>
    <w:semiHidden/>
    <w:unhideWhenUsed/>
    <w:rsid w:val="00965AD1"/>
  </w:style>
  <w:style w:type="numbering" w:customStyle="1" w:styleId="1122">
    <w:name w:val="Нет списка1122"/>
    <w:next w:val="a3"/>
    <w:uiPriority w:val="99"/>
    <w:semiHidden/>
    <w:rsid w:val="00965AD1"/>
  </w:style>
  <w:style w:type="numbering" w:customStyle="1" w:styleId="2121">
    <w:name w:val="Нет списка2121"/>
    <w:next w:val="a3"/>
    <w:uiPriority w:val="99"/>
    <w:semiHidden/>
    <w:unhideWhenUsed/>
    <w:rsid w:val="00965AD1"/>
  </w:style>
  <w:style w:type="numbering" w:customStyle="1" w:styleId="11121">
    <w:name w:val="Нет списка11121"/>
    <w:next w:val="a3"/>
    <w:uiPriority w:val="99"/>
    <w:semiHidden/>
    <w:unhideWhenUsed/>
    <w:rsid w:val="00965AD1"/>
  </w:style>
  <w:style w:type="numbering" w:customStyle="1" w:styleId="3210">
    <w:name w:val="Нет списка321"/>
    <w:next w:val="a3"/>
    <w:uiPriority w:val="99"/>
    <w:semiHidden/>
    <w:rsid w:val="00965AD1"/>
  </w:style>
  <w:style w:type="numbering" w:customStyle="1" w:styleId="412">
    <w:name w:val="Нет списка412"/>
    <w:next w:val="a3"/>
    <w:uiPriority w:val="99"/>
    <w:semiHidden/>
    <w:unhideWhenUsed/>
    <w:rsid w:val="00965AD1"/>
  </w:style>
  <w:style w:type="numbering" w:customStyle="1" w:styleId="1212">
    <w:name w:val="Нет списка1212"/>
    <w:next w:val="a3"/>
    <w:uiPriority w:val="99"/>
    <w:semiHidden/>
    <w:rsid w:val="00965AD1"/>
  </w:style>
  <w:style w:type="numbering" w:customStyle="1" w:styleId="2211">
    <w:name w:val="Нет списка2211"/>
    <w:next w:val="a3"/>
    <w:uiPriority w:val="99"/>
    <w:semiHidden/>
    <w:unhideWhenUsed/>
    <w:rsid w:val="00965AD1"/>
  </w:style>
  <w:style w:type="numbering" w:customStyle="1" w:styleId="11211">
    <w:name w:val="Нет списка11211"/>
    <w:next w:val="a3"/>
    <w:uiPriority w:val="99"/>
    <w:semiHidden/>
    <w:unhideWhenUsed/>
    <w:rsid w:val="00965AD1"/>
  </w:style>
  <w:style w:type="numbering" w:customStyle="1" w:styleId="3112">
    <w:name w:val="Нет списка3112"/>
    <w:next w:val="a3"/>
    <w:uiPriority w:val="99"/>
    <w:semiHidden/>
    <w:rsid w:val="00965AD1"/>
  </w:style>
  <w:style w:type="numbering" w:customStyle="1" w:styleId="4111">
    <w:name w:val="Нет списка4111"/>
    <w:next w:val="a3"/>
    <w:uiPriority w:val="99"/>
    <w:semiHidden/>
    <w:unhideWhenUsed/>
    <w:rsid w:val="00965AD1"/>
  </w:style>
  <w:style w:type="numbering" w:customStyle="1" w:styleId="12111">
    <w:name w:val="Нет списка12111"/>
    <w:next w:val="a3"/>
    <w:uiPriority w:val="99"/>
    <w:semiHidden/>
    <w:unhideWhenUsed/>
    <w:rsid w:val="00965AD1"/>
  </w:style>
  <w:style w:type="numbering" w:customStyle="1" w:styleId="211111">
    <w:name w:val="Нет списка211111"/>
    <w:next w:val="a3"/>
    <w:uiPriority w:val="99"/>
    <w:semiHidden/>
    <w:unhideWhenUsed/>
    <w:rsid w:val="00965AD1"/>
  </w:style>
  <w:style w:type="numbering" w:customStyle="1" w:styleId="11111111">
    <w:name w:val="Нет списка11111111"/>
    <w:next w:val="a3"/>
    <w:uiPriority w:val="99"/>
    <w:semiHidden/>
    <w:rsid w:val="00965AD1"/>
  </w:style>
  <w:style w:type="numbering" w:customStyle="1" w:styleId="2111111">
    <w:name w:val="Нет списка2111111"/>
    <w:next w:val="a3"/>
    <w:uiPriority w:val="99"/>
    <w:semiHidden/>
    <w:unhideWhenUsed/>
    <w:rsid w:val="00965AD1"/>
  </w:style>
  <w:style w:type="numbering" w:customStyle="1" w:styleId="111111111">
    <w:name w:val="Нет списка111111111"/>
    <w:next w:val="a3"/>
    <w:uiPriority w:val="99"/>
    <w:semiHidden/>
    <w:unhideWhenUsed/>
    <w:rsid w:val="00965AD1"/>
  </w:style>
  <w:style w:type="numbering" w:customStyle="1" w:styleId="31111">
    <w:name w:val="Нет списка31111"/>
    <w:next w:val="a3"/>
    <w:uiPriority w:val="99"/>
    <w:semiHidden/>
    <w:rsid w:val="00965AD1"/>
  </w:style>
  <w:style w:type="paragraph" w:customStyle="1" w:styleId="2A0">
    <w:name w:val="Стиль таблицы 2 A"/>
    <w:rsid w:val="00965AD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Helvetica" w:cs="Arial Unicode MS"/>
      <w:color w:val="000000"/>
      <w:u w:color="000000"/>
      <w:bdr w:val="nil"/>
    </w:rPr>
  </w:style>
  <w:style w:type="numbering" w:customStyle="1" w:styleId="71">
    <w:name w:val="Нет списка7"/>
    <w:next w:val="a3"/>
    <w:uiPriority w:val="99"/>
    <w:semiHidden/>
    <w:unhideWhenUsed/>
    <w:rsid w:val="002552AB"/>
  </w:style>
  <w:style w:type="table" w:customStyle="1" w:styleId="39">
    <w:name w:val="Сетка таблицы3"/>
    <w:basedOn w:val="a2"/>
    <w:next w:val="a4"/>
    <w:rsid w:val="002552A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1">
    <w:name w:val="Заголовок1"/>
    <w:basedOn w:val="a0"/>
    <w:next w:val="aff4"/>
    <w:rsid w:val="002552AB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numbering" w:customStyle="1" w:styleId="150">
    <w:name w:val="Нет списка15"/>
    <w:next w:val="a3"/>
    <w:uiPriority w:val="99"/>
    <w:semiHidden/>
    <w:rsid w:val="002552AB"/>
  </w:style>
  <w:style w:type="table" w:customStyle="1" w:styleId="123">
    <w:name w:val="Сетка таблицы12"/>
    <w:basedOn w:val="a2"/>
    <w:next w:val="a4"/>
    <w:rsid w:val="002552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3"/>
    <w:uiPriority w:val="99"/>
    <w:semiHidden/>
    <w:unhideWhenUsed/>
    <w:rsid w:val="002552AB"/>
  </w:style>
  <w:style w:type="numbering" w:customStyle="1" w:styleId="114">
    <w:name w:val="Нет списка114"/>
    <w:next w:val="a3"/>
    <w:uiPriority w:val="99"/>
    <w:semiHidden/>
    <w:unhideWhenUsed/>
    <w:rsid w:val="002552AB"/>
  </w:style>
  <w:style w:type="numbering" w:customStyle="1" w:styleId="340">
    <w:name w:val="Нет списка34"/>
    <w:next w:val="a3"/>
    <w:uiPriority w:val="99"/>
    <w:semiHidden/>
    <w:rsid w:val="002552AB"/>
  </w:style>
  <w:style w:type="numbering" w:customStyle="1" w:styleId="43">
    <w:name w:val="Нет списка43"/>
    <w:next w:val="a3"/>
    <w:uiPriority w:val="99"/>
    <w:semiHidden/>
    <w:unhideWhenUsed/>
    <w:rsid w:val="002552AB"/>
  </w:style>
  <w:style w:type="numbering" w:customStyle="1" w:styleId="1230">
    <w:name w:val="Нет списка123"/>
    <w:next w:val="a3"/>
    <w:uiPriority w:val="99"/>
    <w:semiHidden/>
    <w:unhideWhenUsed/>
    <w:rsid w:val="002552AB"/>
  </w:style>
  <w:style w:type="numbering" w:customStyle="1" w:styleId="214">
    <w:name w:val="Нет списка214"/>
    <w:next w:val="a3"/>
    <w:uiPriority w:val="99"/>
    <w:semiHidden/>
    <w:unhideWhenUsed/>
    <w:rsid w:val="002552AB"/>
  </w:style>
  <w:style w:type="numbering" w:customStyle="1" w:styleId="1114">
    <w:name w:val="Нет списка1114"/>
    <w:next w:val="a3"/>
    <w:uiPriority w:val="99"/>
    <w:semiHidden/>
    <w:rsid w:val="002552AB"/>
  </w:style>
  <w:style w:type="numbering" w:customStyle="1" w:styleId="2113">
    <w:name w:val="Нет списка2113"/>
    <w:next w:val="a3"/>
    <w:uiPriority w:val="99"/>
    <w:semiHidden/>
    <w:unhideWhenUsed/>
    <w:rsid w:val="002552AB"/>
  </w:style>
  <w:style w:type="numbering" w:customStyle="1" w:styleId="11113">
    <w:name w:val="Нет списка11113"/>
    <w:next w:val="a3"/>
    <w:uiPriority w:val="99"/>
    <w:semiHidden/>
    <w:unhideWhenUsed/>
    <w:rsid w:val="002552AB"/>
  </w:style>
  <w:style w:type="numbering" w:customStyle="1" w:styleId="313">
    <w:name w:val="Нет списка313"/>
    <w:next w:val="a3"/>
    <w:uiPriority w:val="99"/>
    <w:semiHidden/>
    <w:rsid w:val="002552AB"/>
  </w:style>
  <w:style w:type="numbering" w:customStyle="1" w:styleId="520">
    <w:name w:val="Нет списка52"/>
    <w:next w:val="a3"/>
    <w:uiPriority w:val="99"/>
    <w:semiHidden/>
    <w:unhideWhenUsed/>
    <w:rsid w:val="002552AB"/>
  </w:style>
  <w:style w:type="numbering" w:customStyle="1" w:styleId="132">
    <w:name w:val="Нет списка132"/>
    <w:next w:val="a3"/>
    <w:uiPriority w:val="99"/>
    <w:semiHidden/>
    <w:unhideWhenUsed/>
    <w:rsid w:val="002552AB"/>
  </w:style>
  <w:style w:type="numbering" w:customStyle="1" w:styleId="223">
    <w:name w:val="Нет списка223"/>
    <w:next w:val="a3"/>
    <w:uiPriority w:val="99"/>
    <w:semiHidden/>
    <w:unhideWhenUsed/>
    <w:rsid w:val="002552AB"/>
  </w:style>
  <w:style w:type="numbering" w:customStyle="1" w:styleId="1123">
    <w:name w:val="Нет списка1123"/>
    <w:next w:val="a3"/>
    <w:uiPriority w:val="99"/>
    <w:semiHidden/>
    <w:rsid w:val="002552AB"/>
  </w:style>
  <w:style w:type="numbering" w:customStyle="1" w:styleId="2122">
    <w:name w:val="Нет списка2122"/>
    <w:next w:val="a3"/>
    <w:uiPriority w:val="99"/>
    <w:semiHidden/>
    <w:unhideWhenUsed/>
    <w:rsid w:val="002552AB"/>
  </w:style>
  <w:style w:type="numbering" w:customStyle="1" w:styleId="11122">
    <w:name w:val="Нет списка11122"/>
    <w:next w:val="a3"/>
    <w:uiPriority w:val="99"/>
    <w:semiHidden/>
    <w:unhideWhenUsed/>
    <w:rsid w:val="002552AB"/>
  </w:style>
  <w:style w:type="numbering" w:customStyle="1" w:styleId="322">
    <w:name w:val="Нет списка322"/>
    <w:next w:val="a3"/>
    <w:uiPriority w:val="99"/>
    <w:semiHidden/>
    <w:rsid w:val="002552AB"/>
  </w:style>
  <w:style w:type="numbering" w:customStyle="1" w:styleId="413">
    <w:name w:val="Нет списка413"/>
    <w:next w:val="a3"/>
    <w:uiPriority w:val="99"/>
    <w:semiHidden/>
    <w:unhideWhenUsed/>
    <w:rsid w:val="002552AB"/>
  </w:style>
  <w:style w:type="numbering" w:customStyle="1" w:styleId="1213">
    <w:name w:val="Нет списка1213"/>
    <w:next w:val="a3"/>
    <w:uiPriority w:val="99"/>
    <w:semiHidden/>
    <w:rsid w:val="002552AB"/>
  </w:style>
  <w:style w:type="numbering" w:customStyle="1" w:styleId="2212">
    <w:name w:val="Нет списка2212"/>
    <w:next w:val="a3"/>
    <w:uiPriority w:val="99"/>
    <w:semiHidden/>
    <w:unhideWhenUsed/>
    <w:rsid w:val="002552AB"/>
  </w:style>
  <w:style w:type="numbering" w:customStyle="1" w:styleId="11212">
    <w:name w:val="Нет списка11212"/>
    <w:next w:val="a3"/>
    <w:uiPriority w:val="99"/>
    <w:semiHidden/>
    <w:unhideWhenUsed/>
    <w:rsid w:val="002552AB"/>
  </w:style>
  <w:style w:type="numbering" w:customStyle="1" w:styleId="3113">
    <w:name w:val="Нет списка3113"/>
    <w:next w:val="a3"/>
    <w:uiPriority w:val="99"/>
    <w:semiHidden/>
    <w:rsid w:val="002552AB"/>
  </w:style>
  <w:style w:type="numbering" w:customStyle="1" w:styleId="4112">
    <w:name w:val="Нет списка4112"/>
    <w:next w:val="a3"/>
    <w:uiPriority w:val="99"/>
    <w:semiHidden/>
    <w:unhideWhenUsed/>
    <w:rsid w:val="002552AB"/>
  </w:style>
  <w:style w:type="numbering" w:customStyle="1" w:styleId="12112">
    <w:name w:val="Нет списка12112"/>
    <w:next w:val="a3"/>
    <w:uiPriority w:val="99"/>
    <w:semiHidden/>
    <w:unhideWhenUsed/>
    <w:rsid w:val="002552AB"/>
  </w:style>
  <w:style w:type="numbering" w:customStyle="1" w:styleId="21113">
    <w:name w:val="Нет списка21113"/>
    <w:next w:val="a3"/>
    <w:uiPriority w:val="99"/>
    <w:semiHidden/>
    <w:unhideWhenUsed/>
    <w:rsid w:val="002552AB"/>
  </w:style>
  <w:style w:type="numbering" w:customStyle="1" w:styleId="111113">
    <w:name w:val="Нет списка111113"/>
    <w:next w:val="a3"/>
    <w:uiPriority w:val="99"/>
    <w:semiHidden/>
    <w:rsid w:val="002552AB"/>
  </w:style>
  <w:style w:type="numbering" w:customStyle="1" w:styleId="211112">
    <w:name w:val="Нет списка211112"/>
    <w:next w:val="a3"/>
    <w:uiPriority w:val="99"/>
    <w:semiHidden/>
    <w:unhideWhenUsed/>
    <w:rsid w:val="002552AB"/>
  </w:style>
  <w:style w:type="numbering" w:customStyle="1" w:styleId="1111112">
    <w:name w:val="Нет списка1111112"/>
    <w:next w:val="a3"/>
    <w:uiPriority w:val="99"/>
    <w:semiHidden/>
    <w:unhideWhenUsed/>
    <w:rsid w:val="002552AB"/>
  </w:style>
  <w:style w:type="numbering" w:customStyle="1" w:styleId="31112">
    <w:name w:val="Нет списка31112"/>
    <w:next w:val="a3"/>
    <w:uiPriority w:val="99"/>
    <w:semiHidden/>
    <w:rsid w:val="002552AB"/>
  </w:style>
  <w:style w:type="numbering" w:customStyle="1" w:styleId="610">
    <w:name w:val="Нет списка61"/>
    <w:next w:val="a3"/>
    <w:uiPriority w:val="99"/>
    <w:semiHidden/>
    <w:unhideWhenUsed/>
    <w:rsid w:val="002552AB"/>
  </w:style>
  <w:style w:type="numbering" w:customStyle="1" w:styleId="141">
    <w:name w:val="Нет списка141"/>
    <w:next w:val="a3"/>
    <w:uiPriority w:val="99"/>
    <w:semiHidden/>
    <w:unhideWhenUsed/>
    <w:rsid w:val="002552AB"/>
  </w:style>
  <w:style w:type="numbering" w:customStyle="1" w:styleId="231">
    <w:name w:val="Нет списка231"/>
    <w:next w:val="a3"/>
    <w:uiPriority w:val="99"/>
    <w:semiHidden/>
    <w:unhideWhenUsed/>
    <w:rsid w:val="002552AB"/>
  </w:style>
  <w:style w:type="numbering" w:customStyle="1" w:styleId="1131">
    <w:name w:val="Нет списка1131"/>
    <w:next w:val="a3"/>
    <w:uiPriority w:val="99"/>
    <w:semiHidden/>
    <w:rsid w:val="002552AB"/>
  </w:style>
  <w:style w:type="numbering" w:customStyle="1" w:styleId="2131">
    <w:name w:val="Нет списка2131"/>
    <w:next w:val="a3"/>
    <w:uiPriority w:val="99"/>
    <w:semiHidden/>
    <w:unhideWhenUsed/>
    <w:rsid w:val="002552AB"/>
  </w:style>
  <w:style w:type="numbering" w:customStyle="1" w:styleId="11131">
    <w:name w:val="Нет списка11131"/>
    <w:next w:val="a3"/>
    <w:uiPriority w:val="99"/>
    <w:semiHidden/>
    <w:unhideWhenUsed/>
    <w:rsid w:val="002552AB"/>
  </w:style>
  <w:style w:type="numbering" w:customStyle="1" w:styleId="331">
    <w:name w:val="Нет списка331"/>
    <w:next w:val="a3"/>
    <w:uiPriority w:val="99"/>
    <w:semiHidden/>
    <w:rsid w:val="002552AB"/>
  </w:style>
  <w:style w:type="numbering" w:customStyle="1" w:styleId="421">
    <w:name w:val="Нет списка421"/>
    <w:next w:val="a3"/>
    <w:uiPriority w:val="99"/>
    <w:semiHidden/>
    <w:unhideWhenUsed/>
    <w:rsid w:val="002552AB"/>
  </w:style>
  <w:style w:type="numbering" w:customStyle="1" w:styleId="1221">
    <w:name w:val="Нет списка1221"/>
    <w:next w:val="a3"/>
    <w:uiPriority w:val="99"/>
    <w:semiHidden/>
    <w:unhideWhenUsed/>
    <w:rsid w:val="002552AB"/>
  </w:style>
  <w:style w:type="numbering" w:customStyle="1" w:styleId="21121">
    <w:name w:val="Нет списка21121"/>
    <w:next w:val="a3"/>
    <w:uiPriority w:val="99"/>
    <w:semiHidden/>
    <w:unhideWhenUsed/>
    <w:rsid w:val="002552AB"/>
  </w:style>
  <w:style w:type="numbering" w:customStyle="1" w:styleId="111121">
    <w:name w:val="Нет списка111121"/>
    <w:next w:val="a3"/>
    <w:uiPriority w:val="99"/>
    <w:semiHidden/>
    <w:rsid w:val="002552AB"/>
  </w:style>
  <w:style w:type="numbering" w:customStyle="1" w:styleId="211121">
    <w:name w:val="Нет списка211121"/>
    <w:next w:val="a3"/>
    <w:uiPriority w:val="99"/>
    <w:semiHidden/>
    <w:unhideWhenUsed/>
    <w:rsid w:val="002552AB"/>
  </w:style>
  <w:style w:type="numbering" w:customStyle="1" w:styleId="1111121">
    <w:name w:val="Нет списка1111121"/>
    <w:next w:val="a3"/>
    <w:uiPriority w:val="99"/>
    <w:semiHidden/>
    <w:unhideWhenUsed/>
    <w:rsid w:val="002552AB"/>
  </w:style>
  <w:style w:type="numbering" w:customStyle="1" w:styleId="3121">
    <w:name w:val="Нет списка3121"/>
    <w:next w:val="a3"/>
    <w:uiPriority w:val="99"/>
    <w:semiHidden/>
    <w:rsid w:val="002552AB"/>
  </w:style>
  <w:style w:type="numbering" w:customStyle="1" w:styleId="511">
    <w:name w:val="Нет списка511"/>
    <w:next w:val="a3"/>
    <w:uiPriority w:val="99"/>
    <w:semiHidden/>
    <w:unhideWhenUsed/>
    <w:rsid w:val="002552AB"/>
  </w:style>
  <w:style w:type="numbering" w:customStyle="1" w:styleId="1311">
    <w:name w:val="Нет списка1311"/>
    <w:next w:val="a3"/>
    <w:uiPriority w:val="99"/>
    <w:semiHidden/>
    <w:unhideWhenUsed/>
    <w:rsid w:val="002552AB"/>
  </w:style>
  <w:style w:type="numbering" w:customStyle="1" w:styleId="2221">
    <w:name w:val="Нет списка2221"/>
    <w:next w:val="a3"/>
    <w:uiPriority w:val="99"/>
    <w:semiHidden/>
    <w:unhideWhenUsed/>
    <w:rsid w:val="002552AB"/>
  </w:style>
  <w:style w:type="numbering" w:customStyle="1" w:styleId="11221">
    <w:name w:val="Нет списка11221"/>
    <w:next w:val="a3"/>
    <w:uiPriority w:val="99"/>
    <w:semiHidden/>
    <w:rsid w:val="002552AB"/>
  </w:style>
  <w:style w:type="numbering" w:customStyle="1" w:styleId="21211">
    <w:name w:val="Нет списка21211"/>
    <w:next w:val="a3"/>
    <w:uiPriority w:val="99"/>
    <w:semiHidden/>
    <w:unhideWhenUsed/>
    <w:rsid w:val="002552AB"/>
  </w:style>
  <w:style w:type="numbering" w:customStyle="1" w:styleId="111211">
    <w:name w:val="Нет списка111211"/>
    <w:next w:val="a3"/>
    <w:uiPriority w:val="99"/>
    <w:semiHidden/>
    <w:unhideWhenUsed/>
    <w:rsid w:val="002552AB"/>
  </w:style>
  <w:style w:type="numbering" w:customStyle="1" w:styleId="3211">
    <w:name w:val="Нет списка3211"/>
    <w:next w:val="a3"/>
    <w:uiPriority w:val="99"/>
    <w:semiHidden/>
    <w:rsid w:val="002552AB"/>
  </w:style>
  <w:style w:type="numbering" w:customStyle="1" w:styleId="4121">
    <w:name w:val="Нет списка4121"/>
    <w:next w:val="a3"/>
    <w:uiPriority w:val="99"/>
    <w:semiHidden/>
    <w:unhideWhenUsed/>
    <w:rsid w:val="002552AB"/>
  </w:style>
  <w:style w:type="numbering" w:customStyle="1" w:styleId="12121">
    <w:name w:val="Нет списка12121"/>
    <w:next w:val="a3"/>
    <w:uiPriority w:val="99"/>
    <w:semiHidden/>
    <w:rsid w:val="002552AB"/>
  </w:style>
  <w:style w:type="numbering" w:customStyle="1" w:styleId="22111">
    <w:name w:val="Нет списка22111"/>
    <w:next w:val="a3"/>
    <w:uiPriority w:val="99"/>
    <w:semiHidden/>
    <w:unhideWhenUsed/>
    <w:rsid w:val="002552AB"/>
  </w:style>
  <w:style w:type="numbering" w:customStyle="1" w:styleId="112111">
    <w:name w:val="Нет списка112111"/>
    <w:next w:val="a3"/>
    <w:uiPriority w:val="99"/>
    <w:semiHidden/>
    <w:unhideWhenUsed/>
    <w:rsid w:val="002552AB"/>
  </w:style>
  <w:style w:type="numbering" w:customStyle="1" w:styleId="31121">
    <w:name w:val="Нет списка31121"/>
    <w:next w:val="a3"/>
    <w:uiPriority w:val="99"/>
    <w:semiHidden/>
    <w:rsid w:val="002552AB"/>
  </w:style>
  <w:style w:type="numbering" w:customStyle="1" w:styleId="41111">
    <w:name w:val="Нет списка41111"/>
    <w:next w:val="a3"/>
    <w:uiPriority w:val="99"/>
    <w:semiHidden/>
    <w:unhideWhenUsed/>
    <w:rsid w:val="002552AB"/>
  </w:style>
  <w:style w:type="numbering" w:customStyle="1" w:styleId="121111">
    <w:name w:val="Нет списка121111"/>
    <w:next w:val="a3"/>
    <w:uiPriority w:val="99"/>
    <w:semiHidden/>
    <w:unhideWhenUsed/>
    <w:rsid w:val="002552AB"/>
  </w:style>
  <w:style w:type="numbering" w:customStyle="1" w:styleId="2111112">
    <w:name w:val="Нет списка2111112"/>
    <w:next w:val="a3"/>
    <w:uiPriority w:val="99"/>
    <w:semiHidden/>
    <w:unhideWhenUsed/>
    <w:rsid w:val="002552AB"/>
  </w:style>
  <w:style w:type="numbering" w:customStyle="1" w:styleId="11111112">
    <w:name w:val="Нет списка11111112"/>
    <w:next w:val="a3"/>
    <w:uiPriority w:val="99"/>
    <w:semiHidden/>
    <w:rsid w:val="002552AB"/>
  </w:style>
  <w:style w:type="numbering" w:customStyle="1" w:styleId="21111111">
    <w:name w:val="Нет списка21111111"/>
    <w:next w:val="a3"/>
    <w:uiPriority w:val="99"/>
    <w:semiHidden/>
    <w:unhideWhenUsed/>
    <w:rsid w:val="002552AB"/>
  </w:style>
  <w:style w:type="numbering" w:customStyle="1" w:styleId="111111112">
    <w:name w:val="Нет списка111111112"/>
    <w:next w:val="a3"/>
    <w:uiPriority w:val="99"/>
    <w:semiHidden/>
    <w:unhideWhenUsed/>
    <w:rsid w:val="002552AB"/>
  </w:style>
  <w:style w:type="numbering" w:customStyle="1" w:styleId="311111">
    <w:name w:val="Нет списка311111"/>
    <w:next w:val="a3"/>
    <w:uiPriority w:val="99"/>
    <w:semiHidden/>
    <w:rsid w:val="002552AB"/>
  </w:style>
  <w:style w:type="character" w:customStyle="1" w:styleId="price">
    <w:name w:val="price"/>
    <w:basedOn w:val="a1"/>
    <w:rsid w:val="002552AB"/>
  </w:style>
  <w:style w:type="numbering" w:customStyle="1" w:styleId="81">
    <w:name w:val="Нет списка8"/>
    <w:next w:val="a3"/>
    <w:uiPriority w:val="99"/>
    <w:semiHidden/>
    <w:unhideWhenUsed/>
    <w:rsid w:val="007C521E"/>
  </w:style>
  <w:style w:type="table" w:customStyle="1" w:styleId="44">
    <w:name w:val="Сетка таблицы4"/>
    <w:basedOn w:val="a2"/>
    <w:next w:val="a4"/>
    <w:rsid w:val="007C521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60">
    <w:name w:val="Нет списка16"/>
    <w:next w:val="a3"/>
    <w:uiPriority w:val="99"/>
    <w:semiHidden/>
    <w:rsid w:val="007C521E"/>
  </w:style>
  <w:style w:type="table" w:customStyle="1" w:styleId="133">
    <w:name w:val="Сетка таблицы13"/>
    <w:basedOn w:val="a2"/>
    <w:next w:val="a4"/>
    <w:rsid w:val="007C521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3"/>
    <w:uiPriority w:val="99"/>
    <w:semiHidden/>
    <w:unhideWhenUsed/>
    <w:rsid w:val="007C521E"/>
  </w:style>
  <w:style w:type="numbering" w:customStyle="1" w:styleId="115">
    <w:name w:val="Нет списка115"/>
    <w:next w:val="a3"/>
    <w:uiPriority w:val="99"/>
    <w:semiHidden/>
    <w:unhideWhenUsed/>
    <w:rsid w:val="007C521E"/>
  </w:style>
  <w:style w:type="numbering" w:customStyle="1" w:styleId="350">
    <w:name w:val="Нет списка35"/>
    <w:next w:val="a3"/>
    <w:uiPriority w:val="99"/>
    <w:semiHidden/>
    <w:rsid w:val="007C521E"/>
  </w:style>
  <w:style w:type="numbering" w:customStyle="1" w:styleId="440">
    <w:name w:val="Нет списка44"/>
    <w:next w:val="a3"/>
    <w:uiPriority w:val="99"/>
    <w:semiHidden/>
    <w:unhideWhenUsed/>
    <w:rsid w:val="007C521E"/>
  </w:style>
  <w:style w:type="numbering" w:customStyle="1" w:styleId="124">
    <w:name w:val="Нет списка124"/>
    <w:next w:val="a3"/>
    <w:uiPriority w:val="99"/>
    <w:semiHidden/>
    <w:unhideWhenUsed/>
    <w:rsid w:val="007C521E"/>
  </w:style>
  <w:style w:type="numbering" w:customStyle="1" w:styleId="215">
    <w:name w:val="Нет списка215"/>
    <w:next w:val="a3"/>
    <w:uiPriority w:val="99"/>
    <w:semiHidden/>
    <w:unhideWhenUsed/>
    <w:rsid w:val="007C521E"/>
  </w:style>
  <w:style w:type="numbering" w:customStyle="1" w:styleId="1115">
    <w:name w:val="Нет списка1115"/>
    <w:next w:val="a3"/>
    <w:uiPriority w:val="99"/>
    <w:semiHidden/>
    <w:rsid w:val="007C521E"/>
  </w:style>
  <w:style w:type="numbering" w:customStyle="1" w:styleId="2114">
    <w:name w:val="Нет списка2114"/>
    <w:next w:val="a3"/>
    <w:uiPriority w:val="99"/>
    <w:semiHidden/>
    <w:unhideWhenUsed/>
    <w:rsid w:val="007C521E"/>
  </w:style>
  <w:style w:type="numbering" w:customStyle="1" w:styleId="11114">
    <w:name w:val="Нет списка11114"/>
    <w:next w:val="a3"/>
    <w:uiPriority w:val="99"/>
    <w:semiHidden/>
    <w:unhideWhenUsed/>
    <w:rsid w:val="007C521E"/>
  </w:style>
  <w:style w:type="numbering" w:customStyle="1" w:styleId="314">
    <w:name w:val="Нет списка314"/>
    <w:next w:val="a3"/>
    <w:uiPriority w:val="99"/>
    <w:semiHidden/>
    <w:rsid w:val="007C521E"/>
  </w:style>
  <w:style w:type="numbering" w:customStyle="1" w:styleId="53">
    <w:name w:val="Нет списка53"/>
    <w:next w:val="a3"/>
    <w:uiPriority w:val="99"/>
    <w:semiHidden/>
    <w:unhideWhenUsed/>
    <w:rsid w:val="007C521E"/>
  </w:style>
  <w:style w:type="numbering" w:customStyle="1" w:styleId="1330">
    <w:name w:val="Нет списка133"/>
    <w:next w:val="a3"/>
    <w:uiPriority w:val="99"/>
    <w:semiHidden/>
    <w:unhideWhenUsed/>
    <w:rsid w:val="007C521E"/>
  </w:style>
  <w:style w:type="numbering" w:customStyle="1" w:styleId="224">
    <w:name w:val="Нет списка224"/>
    <w:next w:val="a3"/>
    <w:uiPriority w:val="99"/>
    <w:semiHidden/>
    <w:unhideWhenUsed/>
    <w:rsid w:val="007C521E"/>
  </w:style>
  <w:style w:type="numbering" w:customStyle="1" w:styleId="1124">
    <w:name w:val="Нет списка1124"/>
    <w:next w:val="a3"/>
    <w:uiPriority w:val="99"/>
    <w:semiHidden/>
    <w:rsid w:val="007C521E"/>
  </w:style>
  <w:style w:type="numbering" w:customStyle="1" w:styleId="2123">
    <w:name w:val="Нет списка2123"/>
    <w:next w:val="a3"/>
    <w:uiPriority w:val="99"/>
    <w:semiHidden/>
    <w:unhideWhenUsed/>
    <w:rsid w:val="007C521E"/>
  </w:style>
  <w:style w:type="numbering" w:customStyle="1" w:styleId="11123">
    <w:name w:val="Нет списка11123"/>
    <w:next w:val="a3"/>
    <w:uiPriority w:val="99"/>
    <w:semiHidden/>
    <w:unhideWhenUsed/>
    <w:rsid w:val="007C521E"/>
  </w:style>
  <w:style w:type="numbering" w:customStyle="1" w:styleId="323">
    <w:name w:val="Нет списка323"/>
    <w:next w:val="a3"/>
    <w:uiPriority w:val="99"/>
    <w:semiHidden/>
    <w:rsid w:val="007C521E"/>
  </w:style>
  <w:style w:type="numbering" w:customStyle="1" w:styleId="414">
    <w:name w:val="Нет списка414"/>
    <w:next w:val="a3"/>
    <w:uiPriority w:val="99"/>
    <w:semiHidden/>
    <w:unhideWhenUsed/>
    <w:rsid w:val="007C521E"/>
  </w:style>
  <w:style w:type="numbering" w:customStyle="1" w:styleId="1214">
    <w:name w:val="Нет списка1214"/>
    <w:next w:val="a3"/>
    <w:uiPriority w:val="99"/>
    <w:semiHidden/>
    <w:rsid w:val="007C521E"/>
  </w:style>
  <w:style w:type="numbering" w:customStyle="1" w:styleId="2213">
    <w:name w:val="Нет списка2213"/>
    <w:next w:val="a3"/>
    <w:uiPriority w:val="99"/>
    <w:semiHidden/>
    <w:unhideWhenUsed/>
    <w:rsid w:val="007C521E"/>
  </w:style>
  <w:style w:type="numbering" w:customStyle="1" w:styleId="11213">
    <w:name w:val="Нет списка11213"/>
    <w:next w:val="a3"/>
    <w:uiPriority w:val="99"/>
    <w:semiHidden/>
    <w:unhideWhenUsed/>
    <w:rsid w:val="007C521E"/>
  </w:style>
  <w:style w:type="numbering" w:customStyle="1" w:styleId="3114">
    <w:name w:val="Нет списка3114"/>
    <w:next w:val="a3"/>
    <w:uiPriority w:val="99"/>
    <w:semiHidden/>
    <w:rsid w:val="007C521E"/>
  </w:style>
  <w:style w:type="numbering" w:customStyle="1" w:styleId="4113">
    <w:name w:val="Нет списка4113"/>
    <w:next w:val="a3"/>
    <w:uiPriority w:val="99"/>
    <w:semiHidden/>
    <w:unhideWhenUsed/>
    <w:rsid w:val="007C521E"/>
  </w:style>
  <w:style w:type="numbering" w:customStyle="1" w:styleId="12113">
    <w:name w:val="Нет списка12113"/>
    <w:next w:val="a3"/>
    <w:uiPriority w:val="99"/>
    <w:semiHidden/>
    <w:unhideWhenUsed/>
    <w:rsid w:val="007C521E"/>
  </w:style>
  <w:style w:type="numbering" w:customStyle="1" w:styleId="21114">
    <w:name w:val="Нет списка21114"/>
    <w:next w:val="a3"/>
    <w:uiPriority w:val="99"/>
    <w:semiHidden/>
    <w:unhideWhenUsed/>
    <w:rsid w:val="007C521E"/>
  </w:style>
  <w:style w:type="numbering" w:customStyle="1" w:styleId="111114">
    <w:name w:val="Нет списка111114"/>
    <w:next w:val="a3"/>
    <w:uiPriority w:val="99"/>
    <w:semiHidden/>
    <w:rsid w:val="007C521E"/>
  </w:style>
  <w:style w:type="numbering" w:customStyle="1" w:styleId="211113">
    <w:name w:val="Нет списка211113"/>
    <w:next w:val="a3"/>
    <w:uiPriority w:val="99"/>
    <w:semiHidden/>
    <w:unhideWhenUsed/>
    <w:rsid w:val="007C521E"/>
  </w:style>
  <w:style w:type="numbering" w:customStyle="1" w:styleId="1111113">
    <w:name w:val="Нет списка1111113"/>
    <w:next w:val="a3"/>
    <w:uiPriority w:val="99"/>
    <w:semiHidden/>
    <w:unhideWhenUsed/>
    <w:rsid w:val="007C521E"/>
  </w:style>
  <w:style w:type="numbering" w:customStyle="1" w:styleId="31113">
    <w:name w:val="Нет списка31113"/>
    <w:next w:val="a3"/>
    <w:uiPriority w:val="99"/>
    <w:semiHidden/>
    <w:rsid w:val="007C521E"/>
  </w:style>
  <w:style w:type="numbering" w:customStyle="1" w:styleId="620">
    <w:name w:val="Нет списка62"/>
    <w:next w:val="a3"/>
    <w:uiPriority w:val="99"/>
    <w:semiHidden/>
    <w:unhideWhenUsed/>
    <w:rsid w:val="007C521E"/>
  </w:style>
  <w:style w:type="numbering" w:customStyle="1" w:styleId="142">
    <w:name w:val="Нет списка142"/>
    <w:next w:val="a3"/>
    <w:uiPriority w:val="99"/>
    <w:semiHidden/>
    <w:unhideWhenUsed/>
    <w:rsid w:val="007C521E"/>
  </w:style>
  <w:style w:type="numbering" w:customStyle="1" w:styleId="232">
    <w:name w:val="Нет списка232"/>
    <w:next w:val="a3"/>
    <w:uiPriority w:val="99"/>
    <w:semiHidden/>
    <w:unhideWhenUsed/>
    <w:rsid w:val="007C521E"/>
  </w:style>
  <w:style w:type="numbering" w:customStyle="1" w:styleId="1132">
    <w:name w:val="Нет списка1132"/>
    <w:next w:val="a3"/>
    <w:uiPriority w:val="99"/>
    <w:semiHidden/>
    <w:rsid w:val="007C521E"/>
  </w:style>
  <w:style w:type="numbering" w:customStyle="1" w:styleId="2132">
    <w:name w:val="Нет списка2132"/>
    <w:next w:val="a3"/>
    <w:uiPriority w:val="99"/>
    <w:semiHidden/>
    <w:unhideWhenUsed/>
    <w:rsid w:val="007C521E"/>
  </w:style>
  <w:style w:type="numbering" w:customStyle="1" w:styleId="11132">
    <w:name w:val="Нет списка11132"/>
    <w:next w:val="a3"/>
    <w:uiPriority w:val="99"/>
    <w:semiHidden/>
    <w:unhideWhenUsed/>
    <w:rsid w:val="007C521E"/>
  </w:style>
  <w:style w:type="numbering" w:customStyle="1" w:styleId="332">
    <w:name w:val="Нет списка332"/>
    <w:next w:val="a3"/>
    <w:uiPriority w:val="99"/>
    <w:semiHidden/>
    <w:rsid w:val="007C521E"/>
  </w:style>
  <w:style w:type="numbering" w:customStyle="1" w:styleId="422">
    <w:name w:val="Нет списка422"/>
    <w:next w:val="a3"/>
    <w:uiPriority w:val="99"/>
    <w:semiHidden/>
    <w:unhideWhenUsed/>
    <w:rsid w:val="007C521E"/>
  </w:style>
  <w:style w:type="numbering" w:customStyle="1" w:styleId="1222">
    <w:name w:val="Нет списка1222"/>
    <w:next w:val="a3"/>
    <w:uiPriority w:val="99"/>
    <w:semiHidden/>
    <w:unhideWhenUsed/>
    <w:rsid w:val="007C521E"/>
  </w:style>
  <w:style w:type="numbering" w:customStyle="1" w:styleId="21122">
    <w:name w:val="Нет списка21122"/>
    <w:next w:val="a3"/>
    <w:uiPriority w:val="99"/>
    <w:semiHidden/>
    <w:unhideWhenUsed/>
    <w:rsid w:val="007C521E"/>
  </w:style>
  <w:style w:type="numbering" w:customStyle="1" w:styleId="111122">
    <w:name w:val="Нет списка111122"/>
    <w:next w:val="a3"/>
    <w:uiPriority w:val="99"/>
    <w:semiHidden/>
    <w:rsid w:val="007C521E"/>
  </w:style>
  <w:style w:type="numbering" w:customStyle="1" w:styleId="211122">
    <w:name w:val="Нет списка211122"/>
    <w:next w:val="a3"/>
    <w:uiPriority w:val="99"/>
    <w:semiHidden/>
    <w:unhideWhenUsed/>
    <w:rsid w:val="007C521E"/>
  </w:style>
  <w:style w:type="numbering" w:customStyle="1" w:styleId="1111122">
    <w:name w:val="Нет списка1111122"/>
    <w:next w:val="a3"/>
    <w:uiPriority w:val="99"/>
    <w:semiHidden/>
    <w:unhideWhenUsed/>
    <w:rsid w:val="007C521E"/>
  </w:style>
  <w:style w:type="numbering" w:customStyle="1" w:styleId="3122">
    <w:name w:val="Нет списка3122"/>
    <w:next w:val="a3"/>
    <w:uiPriority w:val="99"/>
    <w:semiHidden/>
    <w:rsid w:val="007C521E"/>
  </w:style>
  <w:style w:type="numbering" w:customStyle="1" w:styleId="512">
    <w:name w:val="Нет списка512"/>
    <w:next w:val="a3"/>
    <w:uiPriority w:val="99"/>
    <w:semiHidden/>
    <w:unhideWhenUsed/>
    <w:rsid w:val="007C521E"/>
  </w:style>
  <w:style w:type="numbering" w:customStyle="1" w:styleId="1312">
    <w:name w:val="Нет списка1312"/>
    <w:next w:val="a3"/>
    <w:uiPriority w:val="99"/>
    <w:semiHidden/>
    <w:unhideWhenUsed/>
    <w:rsid w:val="007C521E"/>
  </w:style>
  <w:style w:type="numbering" w:customStyle="1" w:styleId="2222">
    <w:name w:val="Нет списка2222"/>
    <w:next w:val="a3"/>
    <w:uiPriority w:val="99"/>
    <w:semiHidden/>
    <w:unhideWhenUsed/>
    <w:rsid w:val="007C521E"/>
  </w:style>
  <w:style w:type="numbering" w:customStyle="1" w:styleId="11222">
    <w:name w:val="Нет списка11222"/>
    <w:next w:val="a3"/>
    <w:uiPriority w:val="99"/>
    <w:semiHidden/>
    <w:rsid w:val="007C521E"/>
  </w:style>
  <w:style w:type="numbering" w:customStyle="1" w:styleId="21212">
    <w:name w:val="Нет списка21212"/>
    <w:next w:val="a3"/>
    <w:uiPriority w:val="99"/>
    <w:semiHidden/>
    <w:unhideWhenUsed/>
    <w:rsid w:val="007C521E"/>
  </w:style>
  <w:style w:type="numbering" w:customStyle="1" w:styleId="111212">
    <w:name w:val="Нет списка111212"/>
    <w:next w:val="a3"/>
    <w:uiPriority w:val="99"/>
    <w:semiHidden/>
    <w:unhideWhenUsed/>
    <w:rsid w:val="007C521E"/>
  </w:style>
  <w:style w:type="numbering" w:customStyle="1" w:styleId="3212">
    <w:name w:val="Нет списка3212"/>
    <w:next w:val="a3"/>
    <w:uiPriority w:val="99"/>
    <w:semiHidden/>
    <w:rsid w:val="007C521E"/>
  </w:style>
  <w:style w:type="numbering" w:customStyle="1" w:styleId="4122">
    <w:name w:val="Нет списка4122"/>
    <w:next w:val="a3"/>
    <w:uiPriority w:val="99"/>
    <w:semiHidden/>
    <w:unhideWhenUsed/>
    <w:rsid w:val="007C521E"/>
  </w:style>
  <w:style w:type="numbering" w:customStyle="1" w:styleId="12122">
    <w:name w:val="Нет списка12122"/>
    <w:next w:val="a3"/>
    <w:uiPriority w:val="99"/>
    <w:semiHidden/>
    <w:rsid w:val="007C521E"/>
  </w:style>
  <w:style w:type="numbering" w:customStyle="1" w:styleId="22112">
    <w:name w:val="Нет списка22112"/>
    <w:next w:val="a3"/>
    <w:uiPriority w:val="99"/>
    <w:semiHidden/>
    <w:unhideWhenUsed/>
    <w:rsid w:val="007C521E"/>
  </w:style>
  <w:style w:type="numbering" w:customStyle="1" w:styleId="112112">
    <w:name w:val="Нет списка112112"/>
    <w:next w:val="a3"/>
    <w:uiPriority w:val="99"/>
    <w:semiHidden/>
    <w:unhideWhenUsed/>
    <w:rsid w:val="007C521E"/>
  </w:style>
  <w:style w:type="numbering" w:customStyle="1" w:styleId="31122">
    <w:name w:val="Нет списка31122"/>
    <w:next w:val="a3"/>
    <w:uiPriority w:val="99"/>
    <w:semiHidden/>
    <w:rsid w:val="007C521E"/>
  </w:style>
  <w:style w:type="numbering" w:customStyle="1" w:styleId="41112">
    <w:name w:val="Нет списка41112"/>
    <w:next w:val="a3"/>
    <w:uiPriority w:val="99"/>
    <w:semiHidden/>
    <w:unhideWhenUsed/>
    <w:rsid w:val="007C521E"/>
  </w:style>
  <w:style w:type="numbering" w:customStyle="1" w:styleId="121112">
    <w:name w:val="Нет списка121112"/>
    <w:next w:val="a3"/>
    <w:uiPriority w:val="99"/>
    <w:semiHidden/>
    <w:unhideWhenUsed/>
    <w:rsid w:val="007C521E"/>
  </w:style>
  <w:style w:type="numbering" w:customStyle="1" w:styleId="2111113">
    <w:name w:val="Нет списка2111113"/>
    <w:next w:val="a3"/>
    <w:uiPriority w:val="99"/>
    <w:semiHidden/>
    <w:unhideWhenUsed/>
    <w:rsid w:val="007C521E"/>
  </w:style>
  <w:style w:type="numbering" w:customStyle="1" w:styleId="11111113">
    <w:name w:val="Нет списка11111113"/>
    <w:next w:val="a3"/>
    <w:uiPriority w:val="99"/>
    <w:semiHidden/>
    <w:rsid w:val="007C521E"/>
  </w:style>
  <w:style w:type="numbering" w:customStyle="1" w:styleId="21111112">
    <w:name w:val="Нет списка21111112"/>
    <w:next w:val="a3"/>
    <w:uiPriority w:val="99"/>
    <w:semiHidden/>
    <w:unhideWhenUsed/>
    <w:rsid w:val="007C521E"/>
  </w:style>
  <w:style w:type="numbering" w:customStyle="1" w:styleId="111111113">
    <w:name w:val="Нет списка111111113"/>
    <w:next w:val="a3"/>
    <w:uiPriority w:val="99"/>
    <w:semiHidden/>
    <w:unhideWhenUsed/>
    <w:rsid w:val="007C521E"/>
  </w:style>
  <w:style w:type="numbering" w:customStyle="1" w:styleId="311112">
    <w:name w:val="Нет списка311112"/>
    <w:next w:val="a3"/>
    <w:uiPriority w:val="99"/>
    <w:semiHidden/>
    <w:rsid w:val="007C52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Number" w:uiPriority="0"/>
    <w:lsdException w:name="List 2" w:uiPriority="0"/>
    <w:lsdException w:name="List 4" w:uiPriority="0"/>
    <w:lsdException w:name="List 5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Document Header1,Заголовок 1 Знак Знак Знак Знак Знак Знак Знак Знак Знак,H1,Заголовок 1 Знак Знак Знак Знак Знак Знак Знак Знак Знак Знак Знак"/>
    <w:basedOn w:val="a0"/>
    <w:next w:val="a0"/>
    <w:link w:val="10"/>
    <w:qFormat/>
    <w:rsid w:val="00965AD1"/>
    <w:pPr>
      <w:keepNext/>
      <w:keepLines/>
      <w:spacing w:before="480" w:after="0" w:line="240" w:lineRule="auto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0">
    <w:name w:val="heading 3"/>
    <w:basedOn w:val="a0"/>
    <w:next w:val="a0"/>
    <w:link w:val="31"/>
    <w:unhideWhenUsed/>
    <w:qFormat/>
    <w:rsid w:val="00965AD1"/>
    <w:pPr>
      <w:keepNext/>
      <w:keepLines/>
      <w:spacing w:before="200" w:after="0" w:line="240" w:lineRule="auto"/>
      <w:jc w:val="both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0"/>
    <w:next w:val="a0"/>
    <w:link w:val="5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4"/>
    </w:pPr>
    <w:rPr>
      <w:rFonts w:ascii="Cambria" w:eastAsia="Times New Roman" w:hAnsi="Cambria"/>
      <w:color w:val="243F60"/>
      <w:sz w:val="20"/>
      <w:szCs w:val="20"/>
      <w:lang w:eastAsia="ru-RU"/>
    </w:rPr>
  </w:style>
  <w:style w:type="paragraph" w:styleId="6">
    <w:name w:val="heading 6"/>
    <w:basedOn w:val="a0"/>
    <w:next w:val="a0"/>
    <w:link w:val="6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5"/>
    </w:pPr>
    <w:rPr>
      <w:rFonts w:ascii="Cambria" w:eastAsia="Times New Roman" w:hAnsi="Cambria"/>
      <w:i/>
      <w:iCs/>
      <w:color w:val="243F60"/>
      <w:sz w:val="20"/>
      <w:szCs w:val="20"/>
      <w:lang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6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65AD1"/>
    <w:pPr>
      <w:keepNext/>
      <w:keepLines/>
      <w:spacing w:before="200" w:after="0" w:line="240" w:lineRule="auto"/>
      <w:jc w:val="both"/>
      <w:outlineLvl w:val="7"/>
    </w:pPr>
    <w:rPr>
      <w:rFonts w:ascii="Cambria" w:eastAsia="Times New Roman" w:hAnsi="Cambria"/>
      <w:color w:val="404040"/>
      <w:sz w:val="20"/>
      <w:szCs w:val="20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965AD1"/>
    <w:pPr>
      <w:keepNext/>
      <w:keepLines/>
      <w:spacing w:before="200" w:after="0" w:line="240" w:lineRule="auto"/>
      <w:jc w:val="both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F3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99"/>
    <w:qFormat/>
    <w:rsid w:val="00FF397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99"/>
    <w:rsid w:val="00FF397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header"/>
    <w:basedOn w:val="a0"/>
    <w:link w:val="a8"/>
    <w:uiPriority w:val="99"/>
    <w:unhideWhenUsed/>
    <w:rsid w:val="003F7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F7170"/>
  </w:style>
  <w:style w:type="paragraph" w:styleId="a9">
    <w:name w:val="footer"/>
    <w:aliases w:val="Знак Знак,Знак"/>
    <w:basedOn w:val="a0"/>
    <w:link w:val="aa"/>
    <w:uiPriority w:val="99"/>
    <w:unhideWhenUsed/>
    <w:rsid w:val="003F71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aliases w:val="Знак Знак Знак1,Знак Знак2"/>
    <w:basedOn w:val="a1"/>
    <w:link w:val="a9"/>
    <w:uiPriority w:val="99"/>
    <w:rsid w:val="003F7170"/>
  </w:style>
  <w:style w:type="character" w:customStyle="1" w:styleId="ab">
    <w:name w:val="Основной текст_"/>
    <w:link w:val="21"/>
    <w:uiPriority w:val="99"/>
    <w:locked/>
    <w:rsid w:val="006703B3"/>
    <w:rPr>
      <w:shd w:val="clear" w:color="auto" w:fill="FFFFFF"/>
    </w:rPr>
  </w:style>
  <w:style w:type="paragraph" w:customStyle="1" w:styleId="21">
    <w:name w:val="Основной текст2"/>
    <w:basedOn w:val="a0"/>
    <w:link w:val="ab"/>
    <w:uiPriority w:val="99"/>
    <w:rsid w:val="006703B3"/>
    <w:pPr>
      <w:widowControl w:val="0"/>
      <w:shd w:val="clear" w:color="auto" w:fill="FFFFFF"/>
      <w:spacing w:after="0" w:line="240" w:lineRule="auto"/>
    </w:pPr>
  </w:style>
  <w:style w:type="character" w:customStyle="1" w:styleId="11">
    <w:name w:val="Основной текст1"/>
    <w:rsid w:val="006703B3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2">
    <w:name w:val="Основной текст (3)"/>
    <w:rsid w:val="006703B3"/>
  </w:style>
  <w:style w:type="paragraph" w:styleId="ac">
    <w:name w:val="Balloon Text"/>
    <w:basedOn w:val="a0"/>
    <w:link w:val="ad"/>
    <w:uiPriority w:val="99"/>
    <w:unhideWhenUsed/>
    <w:rsid w:val="00EF1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rsid w:val="00EF1E7B"/>
    <w:rPr>
      <w:rFonts w:ascii="Segoe UI" w:hAnsi="Segoe UI" w:cs="Segoe UI"/>
      <w:sz w:val="18"/>
      <w:szCs w:val="18"/>
    </w:rPr>
  </w:style>
  <w:style w:type="paragraph" w:styleId="ae">
    <w:name w:val="footnote text"/>
    <w:basedOn w:val="a0"/>
    <w:link w:val="af"/>
    <w:rsid w:val="008320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f">
    <w:name w:val="Текст сноски Знак"/>
    <w:link w:val="ae"/>
    <w:rsid w:val="0083206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f0">
    <w:name w:val="footnote reference"/>
    <w:rsid w:val="0083206F"/>
    <w:rPr>
      <w:vertAlign w:val="superscript"/>
    </w:rPr>
  </w:style>
  <w:style w:type="paragraph" w:styleId="af1">
    <w:name w:val="Normal (Web)"/>
    <w:basedOn w:val="a0"/>
    <w:uiPriority w:val="99"/>
    <w:rsid w:val="002805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16"/>
    <w:rsid w:val="009965F9"/>
  </w:style>
  <w:style w:type="character" w:customStyle="1" w:styleId="10">
    <w:name w:val="Заголовок 1 Знак"/>
    <w:aliases w:val="Document Header1 Знак,Заголовок 1 Знак Знак Знак Знак Знак Знак Знак Знак Знак Знак,H1 Знак,Заголовок 1 Знак Знак Знак Знак Знак Знак Знак Знак Знак Знак Знак Знак"/>
    <w:link w:val="1"/>
    <w:rsid w:val="00965AD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965AD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1">
    <w:name w:val="Заголовок 3 Знак"/>
    <w:link w:val="30"/>
    <w:rsid w:val="00965AD1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965AD1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965AD1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rsid w:val="00965AD1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rsid w:val="00965AD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965AD1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rsid w:val="00965AD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965AD1"/>
  </w:style>
  <w:style w:type="paragraph" w:styleId="af2">
    <w:name w:val="caption"/>
    <w:basedOn w:val="a0"/>
    <w:next w:val="a0"/>
    <w:semiHidden/>
    <w:unhideWhenUsed/>
    <w:qFormat/>
    <w:rsid w:val="00965AD1"/>
    <w:pPr>
      <w:spacing w:after="60" w:line="240" w:lineRule="auto"/>
      <w:jc w:val="both"/>
    </w:pPr>
    <w:rPr>
      <w:rFonts w:ascii="Times New Roman" w:eastAsia="Times New Roman" w:hAnsi="Times New Roman"/>
      <w:b/>
      <w:bCs/>
      <w:color w:val="4F81BD"/>
      <w:sz w:val="18"/>
      <w:szCs w:val="18"/>
      <w:lang w:eastAsia="ru-RU"/>
    </w:rPr>
  </w:style>
  <w:style w:type="paragraph" w:customStyle="1" w:styleId="13">
    <w:name w:val="Заголовок1"/>
    <w:next w:val="a0"/>
    <w:link w:val="af3"/>
    <w:qFormat/>
    <w:rsid w:val="00965AD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3">
    <w:name w:val="Заголовок Знак"/>
    <w:link w:val="13"/>
    <w:rsid w:val="00965AD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4">
    <w:name w:val="Subtitle"/>
    <w:next w:val="a0"/>
    <w:link w:val="af5"/>
    <w:uiPriority w:val="99"/>
    <w:qFormat/>
    <w:rsid w:val="00965AD1"/>
    <w:pPr>
      <w:numPr>
        <w:ilvl w:val="1"/>
      </w:numPr>
      <w:spacing w:after="200" w:line="276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f5">
    <w:name w:val="Подзаголовок Знак"/>
    <w:link w:val="af4"/>
    <w:uiPriority w:val="99"/>
    <w:rsid w:val="00965AD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6">
    <w:name w:val="Strong"/>
    <w:uiPriority w:val="22"/>
    <w:qFormat/>
    <w:rsid w:val="00965AD1"/>
    <w:rPr>
      <w:b/>
      <w:bCs/>
    </w:rPr>
  </w:style>
  <w:style w:type="character" w:styleId="af7">
    <w:name w:val="Emphasis"/>
    <w:uiPriority w:val="20"/>
    <w:qFormat/>
    <w:rsid w:val="00965AD1"/>
    <w:rPr>
      <w:i/>
      <w:iCs/>
    </w:rPr>
  </w:style>
  <w:style w:type="paragraph" w:styleId="af8">
    <w:name w:val="List Paragraph"/>
    <w:basedOn w:val="a0"/>
    <w:link w:val="af9"/>
    <w:uiPriority w:val="99"/>
    <w:qFormat/>
    <w:rsid w:val="00965AD1"/>
    <w:pPr>
      <w:spacing w:after="6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Quote"/>
    <w:basedOn w:val="a0"/>
    <w:next w:val="a0"/>
    <w:link w:val="23"/>
    <w:uiPriority w:val="29"/>
    <w:qFormat/>
    <w:rsid w:val="00965AD1"/>
    <w:pPr>
      <w:spacing w:after="60" w:line="240" w:lineRule="auto"/>
      <w:jc w:val="both"/>
    </w:pPr>
    <w:rPr>
      <w:i/>
      <w:iCs/>
      <w:color w:val="000000"/>
      <w:sz w:val="20"/>
      <w:szCs w:val="20"/>
      <w:lang w:eastAsia="ru-RU"/>
    </w:rPr>
  </w:style>
  <w:style w:type="character" w:customStyle="1" w:styleId="23">
    <w:name w:val="Цитата 2 Знак"/>
    <w:link w:val="22"/>
    <w:uiPriority w:val="29"/>
    <w:rsid w:val="00965AD1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a">
    <w:name w:val="Intense Quote"/>
    <w:basedOn w:val="a0"/>
    <w:next w:val="a0"/>
    <w:link w:val="afb"/>
    <w:uiPriority w:val="30"/>
    <w:qFormat/>
    <w:rsid w:val="00965AD1"/>
    <w:pPr>
      <w:pBdr>
        <w:bottom w:val="single" w:sz="4" w:space="4" w:color="4F81BD"/>
      </w:pBdr>
      <w:spacing w:before="200" w:after="280" w:line="240" w:lineRule="auto"/>
      <w:ind w:left="936" w:right="936"/>
      <w:jc w:val="both"/>
    </w:pPr>
    <w:rPr>
      <w:b/>
      <w:bCs/>
      <w:i/>
      <w:iCs/>
      <w:color w:val="4F81BD"/>
      <w:sz w:val="20"/>
      <w:szCs w:val="20"/>
      <w:lang w:eastAsia="ru-RU"/>
    </w:rPr>
  </w:style>
  <w:style w:type="character" w:customStyle="1" w:styleId="afb">
    <w:name w:val="Выделенная цитата Знак"/>
    <w:link w:val="afa"/>
    <w:uiPriority w:val="30"/>
    <w:rsid w:val="00965AD1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fc">
    <w:name w:val="Subtle Emphasis"/>
    <w:uiPriority w:val="19"/>
    <w:qFormat/>
    <w:rsid w:val="00965AD1"/>
    <w:rPr>
      <w:i/>
      <w:iCs/>
      <w:color w:val="808080"/>
    </w:rPr>
  </w:style>
  <w:style w:type="character" w:styleId="afd">
    <w:name w:val="Intense Emphasis"/>
    <w:uiPriority w:val="21"/>
    <w:qFormat/>
    <w:rsid w:val="00965AD1"/>
    <w:rPr>
      <w:b/>
      <w:bCs/>
      <w:i/>
      <w:iCs/>
      <w:color w:val="4F81BD"/>
    </w:rPr>
  </w:style>
  <w:style w:type="character" w:styleId="afe">
    <w:name w:val="Subtle Reference"/>
    <w:uiPriority w:val="31"/>
    <w:qFormat/>
    <w:rsid w:val="00965AD1"/>
    <w:rPr>
      <w:smallCaps/>
      <w:color w:val="C0504D"/>
      <w:u w:val="single"/>
    </w:rPr>
  </w:style>
  <w:style w:type="character" w:styleId="aff">
    <w:name w:val="Intense Reference"/>
    <w:uiPriority w:val="32"/>
    <w:qFormat/>
    <w:rsid w:val="00965AD1"/>
    <w:rPr>
      <w:b/>
      <w:bCs/>
      <w:smallCaps/>
      <w:color w:val="C0504D"/>
      <w:spacing w:val="5"/>
      <w:u w:val="single"/>
    </w:rPr>
  </w:style>
  <w:style w:type="character" w:styleId="aff0">
    <w:name w:val="Book Title"/>
    <w:uiPriority w:val="33"/>
    <w:qFormat/>
    <w:rsid w:val="00965AD1"/>
    <w:rPr>
      <w:b/>
      <w:bCs/>
      <w:smallCaps/>
      <w:spacing w:val="5"/>
    </w:rPr>
  </w:style>
  <w:style w:type="paragraph" w:styleId="aff1">
    <w:name w:val="TOC Heading"/>
    <w:basedOn w:val="1"/>
    <w:next w:val="a0"/>
    <w:uiPriority w:val="39"/>
    <w:semiHidden/>
    <w:unhideWhenUsed/>
    <w:qFormat/>
    <w:rsid w:val="00965AD1"/>
    <w:pPr>
      <w:outlineLvl w:val="9"/>
    </w:pPr>
  </w:style>
  <w:style w:type="paragraph" w:customStyle="1" w:styleId="variable">
    <w:name w:val="variable"/>
    <w:basedOn w:val="a0"/>
    <w:rsid w:val="00965AD1"/>
    <w:pPr>
      <w:spacing w:after="0" w:line="240" w:lineRule="auto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-0">
    <w:name w:val="Контракт-пункт"/>
    <w:basedOn w:val="a0"/>
    <w:rsid w:val="00965AD1"/>
    <w:pPr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">
    <w:name w:val="Контракт-раздел"/>
    <w:basedOn w:val="a0"/>
    <w:next w:val="-0"/>
    <w:rsid w:val="00965AD1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1">
    <w:name w:val="Контракт-подпункт Знак"/>
    <w:basedOn w:val="a0"/>
    <w:rsid w:val="00965AD1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0"/>
    <w:rsid w:val="00965AD1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2">
    <w:name w:val="Таблица шапка"/>
    <w:basedOn w:val="a0"/>
    <w:rsid w:val="00965AD1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14">
    <w:name w:val="Нижний колонтитул Знак1"/>
    <w:aliases w:val="Знак Знак Знак,Знак Знак1"/>
    <w:uiPriority w:val="99"/>
    <w:locked/>
    <w:rsid w:val="00965AD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ff3">
    <w:name w:val="Hyperlink"/>
    <w:uiPriority w:val="99"/>
    <w:rsid w:val="00965AD1"/>
    <w:rPr>
      <w:rFonts w:cs="Times New Roman"/>
      <w:color w:val="0000FF"/>
      <w:u w:val="single"/>
    </w:rPr>
  </w:style>
  <w:style w:type="paragraph" w:customStyle="1" w:styleId="15">
    <w:name w:val="Абзац списка1"/>
    <w:basedOn w:val="a0"/>
    <w:qFormat/>
    <w:rsid w:val="00965AD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ff4">
    <w:name w:val="Body Text"/>
    <w:aliases w:val="Знак1,body text,Основной текст Знак Знак"/>
    <w:basedOn w:val="a0"/>
    <w:link w:val="aff5"/>
    <w:rsid w:val="00965AD1"/>
    <w:pPr>
      <w:spacing w:after="0" w:line="240" w:lineRule="auto"/>
      <w:jc w:val="both"/>
    </w:pPr>
    <w:rPr>
      <w:rFonts w:ascii="Arial" w:eastAsia="Times New Roman" w:hAnsi="Arial"/>
      <w:color w:val="000000"/>
      <w:sz w:val="24"/>
      <w:szCs w:val="20"/>
      <w:lang w:eastAsia="ru-RU"/>
    </w:rPr>
  </w:style>
  <w:style w:type="character" w:customStyle="1" w:styleId="aff5">
    <w:name w:val="Основной текст Знак"/>
    <w:aliases w:val="Знак1 Знак1,body text Знак1,Основной текст Знак Знак Знак1"/>
    <w:link w:val="aff4"/>
    <w:rsid w:val="00965AD1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table" w:customStyle="1" w:styleId="17">
    <w:name w:val="Сетка таблицы1"/>
    <w:basedOn w:val="a2"/>
    <w:next w:val="a4"/>
    <w:rsid w:val="00965AD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6">
    <w:name w:val="Таблица текст"/>
    <w:basedOn w:val="a0"/>
    <w:rsid w:val="00965AD1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paragraph" w:customStyle="1" w:styleId="ListParagraph1">
    <w:name w:val="List Paragraph1"/>
    <w:basedOn w:val="a0"/>
    <w:rsid w:val="00965AD1"/>
    <w:pPr>
      <w:spacing w:after="200" w:line="276" w:lineRule="auto"/>
      <w:ind w:left="720"/>
      <w:contextualSpacing/>
      <w:jc w:val="center"/>
    </w:pPr>
    <w:rPr>
      <w:rFonts w:eastAsia="Times New Roman"/>
      <w:lang w:eastAsia="ru-RU"/>
    </w:rPr>
  </w:style>
  <w:style w:type="paragraph" w:styleId="24">
    <w:name w:val="Body Text 2"/>
    <w:basedOn w:val="a0"/>
    <w:link w:val="25"/>
    <w:unhideWhenUsed/>
    <w:rsid w:val="00965AD1"/>
    <w:pPr>
      <w:spacing w:after="120" w:line="480" w:lineRule="auto"/>
    </w:pPr>
    <w:rPr>
      <w:rFonts w:eastAsia="Times New Roman"/>
      <w:sz w:val="20"/>
      <w:szCs w:val="20"/>
      <w:lang w:eastAsia="ru-RU"/>
    </w:rPr>
  </w:style>
  <w:style w:type="character" w:customStyle="1" w:styleId="25">
    <w:name w:val="Основной текст 2 Знак"/>
    <w:link w:val="24"/>
    <w:rsid w:val="00965AD1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ff7">
    <w:name w:val="Рисунок"/>
    <w:basedOn w:val="a0"/>
    <w:next w:val="af2"/>
    <w:rsid w:val="00965AD1"/>
    <w:pPr>
      <w:keepNext/>
      <w:spacing w:after="0" w:line="240" w:lineRule="auto"/>
    </w:pPr>
    <w:rPr>
      <w:rFonts w:ascii="Arial" w:eastAsia="Times New Roman" w:hAnsi="Arial"/>
      <w:spacing w:val="-5"/>
      <w:sz w:val="20"/>
      <w:szCs w:val="20"/>
      <w:lang w:eastAsia="ru-RU"/>
    </w:rPr>
  </w:style>
  <w:style w:type="paragraph" w:customStyle="1" w:styleId="caaieiaie2">
    <w:name w:val="caaieiaie 2"/>
    <w:basedOn w:val="a0"/>
    <w:next w:val="a0"/>
    <w:rsid w:val="00965AD1"/>
    <w:pPr>
      <w:keepNext/>
      <w:spacing w:after="0" w:line="360" w:lineRule="atLeast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Anrede1IhrZeichen">
    <w:name w:val="Anrede1IhrZeichen"/>
    <w:rsid w:val="00965AD1"/>
    <w:rPr>
      <w:rFonts w:ascii="Arial" w:hAnsi="Arial"/>
      <w:sz w:val="22"/>
    </w:rPr>
  </w:style>
  <w:style w:type="paragraph" w:styleId="aff8">
    <w:name w:val="Plain Text"/>
    <w:basedOn w:val="a0"/>
    <w:link w:val="aff9"/>
    <w:rsid w:val="00965AD1"/>
    <w:pPr>
      <w:tabs>
        <w:tab w:val="left" w:pos="510"/>
      </w:tabs>
      <w:autoSpaceDE w:val="0"/>
      <w:autoSpaceDN w:val="0"/>
      <w:adjustRightInd w:val="0"/>
      <w:spacing w:after="0" w:line="240" w:lineRule="auto"/>
      <w:ind w:firstLine="283"/>
      <w:jc w:val="both"/>
    </w:pPr>
    <w:rPr>
      <w:rFonts w:ascii="Pasma" w:eastAsia="Times New Roman" w:hAnsi="Pasma"/>
      <w:color w:val="000000"/>
      <w:sz w:val="17"/>
      <w:szCs w:val="17"/>
      <w:lang w:eastAsia="ru-RU"/>
    </w:rPr>
  </w:style>
  <w:style w:type="character" w:customStyle="1" w:styleId="aff9">
    <w:name w:val="Текст Знак"/>
    <w:link w:val="aff8"/>
    <w:rsid w:val="00965AD1"/>
    <w:rPr>
      <w:rFonts w:ascii="Pasma" w:eastAsia="Times New Roman" w:hAnsi="Pasma" w:cs="Times New Roman"/>
      <w:color w:val="000000"/>
      <w:sz w:val="17"/>
      <w:szCs w:val="17"/>
      <w:lang w:eastAsia="ru-RU"/>
    </w:rPr>
  </w:style>
  <w:style w:type="paragraph" w:customStyle="1" w:styleId="210">
    <w:name w:val="Основной текст с отступом 21"/>
    <w:basedOn w:val="a0"/>
    <w:uiPriority w:val="99"/>
    <w:rsid w:val="00965AD1"/>
    <w:pPr>
      <w:spacing w:after="0" w:line="240" w:lineRule="auto"/>
      <w:ind w:left="-852" w:firstLine="852"/>
    </w:pPr>
    <w:rPr>
      <w:rFonts w:ascii="Times New Roman" w:hAnsi="Times New Roman"/>
      <w:sz w:val="28"/>
      <w:szCs w:val="24"/>
      <w:lang w:eastAsia="ar-SA"/>
    </w:rPr>
  </w:style>
  <w:style w:type="paragraph" w:customStyle="1" w:styleId="310">
    <w:name w:val="Основной текст с отступом 31"/>
    <w:basedOn w:val="a0"/>
    <w:uiPriority w:val="99"/>
    <w:rsid w:val="00965AD1"/>
    <w:pPr>
      <w:spacing w:after="0" w:line="240" w:lineRule="auto"/>
      <w:ind w:left="993"/>
    </w:pPr>
    <w:rPr>
      <w:rFonts w:ascii="Times New Roman" w:hAnsi="Times New Roman"/>
      <w:sz w:val="28"/>
      <w:szCs w:val="20"/>
      <w:lang w:eastAsia="ar-SA"/>
    </w:rPr>
  </w:style>
  <w:style w:type="paragraph" w:styleId="affa">
    <w:name w:val="Body Text Indent"/>
    <w:basedOn w:val="a0"/>
    <w:link w:val="affb"/>
    <w:rsid w:val="00965AD1"/>
    <w:pPr>
      <w:spacing w:after="0" w:line="240" w:lineRule="auto"/>
      <w:ind w:left="851" w:firstLine="425"/>
    </w:pPr>
    <w:rPr>
      <w:rFonts w:ascii="Times New Roman" w:hAnsi="Times New Roman"/>
      <w:sz w:val="20"/>
      <w:szCs w:val="24"/>
      <w:lang w:eastAsia="ru-RU"/>
    </w:rPr>
  </w:style>
  <w:style w:type="character" w:customStyle="1" w:styleId="affb">
    <w:name w:val="Основной текст с отступом Знак"/>
    <w:link w:val="affa"/>
    <w:rsid w:val="00965AD1"/>
    <w:rPr>
      <w:rFonts w:ascii="Times New Roman" w:eastAsia="Calibri" w:hAnsi="Times New Roman" w:cs="Times New Roman"/>
      <w:sz w:val="20"/>
      <w:szCs w:val="24"/>
      <w:lang w:eastAsia="ru-RU"/>
    </w:rPr>
  </w:style>
  <w:style w:type="character" w:customStyle="1" w:styleId="st">
    <w:name w:val="st"/>
    <w:basedOn w:val="a1"/>
    <w:rsid w:val="00965AD1"/>
  </w:style>
  <w:style w:type="paragraph" w:customStyle="1" w:styleId="Default">
    <w:name w:val="Default"/>
    <w:rsid w:val="00965A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965AD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8">
    <w:name w:val="Основной шрифт абзаца1"/>
    <w:rsid w:val="00965AD1"/>
  </w:style>
  <w:style w:type="character" w:customStyle="1" w:styleId="publication">
    <w:name w:val="publication"/>
    <w:rsid w:val="00965AD1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ffc">
    <w:name w:val="page number"/>
    <w:basedOn w:val="18"/>
    <w:rsid w:val="00965AD1"/>
  </w:style>
  <w:style w:type="character" w:customStyle="1" w:styleId="affd">
    <w:name w:val="Символ нумерации"/>
    <w:rsid w:val="00965AD1"/>
  </w:style>
  <w:style w:type="character" w:customStyle="1" w:styleId="affe">
    <w:name w:val="Маркеры списка"/>
    <w:rsid w:val="00965AD1"/>
    <w:rPr>
      <w:rFonts w:ascii="OpenSymbol" w:eastAsia="OpenSymbol" w:hAnsi="OpenSymbol" w:cs="OpenSymbol"/>
    </w:rPr>
  </w:style>
  <w:style w:type="character" w:styleId="afff">
    <w:name w:val="FollowedHyperlink"/>
    <w:uiPriority w:val="99"/>
    <w:rsid w:val="00965AD1"/>
    <w:rPr>
      <w:color w:val="800000"/>
      <w:u w:val="single"/>
    </w:rPr>
  </w:style>
  <w:style w:type="paragraph" w:customStyle="1" w:styleId="19">
    <w:name w:val="Заголовок1"/>
    <w:basedOn w:val="a0"/>
    <w:next w:val="aff4"/>
    <w:rsid w:val="00965AD1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f0">
    <w:name w:val="List"/>
    <w:basedOn w:val="aff4"/>
    <w:rsid w:val="00965AD1"/>
    <w:pPr>
      <w:suppressAutoHyphens/>
      <w:jc w:val="left"/>
    </w:pPr>
    <w:rPr>
      <w:rFonts w:ascii="Times New Roman" w:hAnsi="Times New Roman" w:cs="Tahoma"/>
      <w:color w:val="auto"/>
      <w:szCs w:val="24"/>
      <w:lang w:eastAsia="ar-SA"/>
    </w:rPr>
  </w:style>
  <w:style w:type="paragraph" w:customStyle="1" w:styleId="1a">
    <w:name w:val="Название1"/>
    <w:basedOn w:val="a0"/>
    <w:rsid w:val="00965AD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b">
    <w:name w:val="Указатель1"/>
    <w:basedOn w:val="a0"/>
    <w:rsid w:val="00965AD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ff1">
    <w:name w:val="Содержимое таблицы"/>
    <w:basedOn w:val="a0"/>
    <w:rsid w:val="00965AD1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2">
    <w:name w:val="Заголовок таблицы"/>
    <w:basedOn w:val="afff1"/>
    <w:rsid w:val="00965AD1"/>
    <w:pPr>
      <w:jc w:val="center"/>
    </w:pPr>
    <w:rPr>
      <w:b/>
      <w:bCs/>
    </w:rPr>
  </w:style>
  <w:style w:type="paragraph" w:customStyle="1" w:styleId="afff3">
    <w:name w:val="Горизонтальная линия"/>
    <w:basedOn w:val="a0"/>
    <w:next w:val="aff4"/>
    <w:rsid w:val="00965AD1"/>
    <w:pPr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/>
      <w:sz w:val="12"/>
      <w:szCs w:val="12"/>
      <w:lang w:eastAsia="ar-SA"/>
    </w:rPr>
  </w:style>
  <w:style w:type="paragraph" w:styleId="afff4">
    <w:name w:val="Body Text First Indent"/>
    <w:basedOn w:val="aff4"/>
    <w:link w:val="afff5"/>
    <w:rsid w:val="00965AD1"/>
    <w:pPr>
      <w:suppressAutoHyphens/>
      <w:ind w:firstLine="283"/>
      <w:jc w:val="left"/>
    </w:pPr>
    <w:rPr>
      <w:rFonts w:ascii="Times New Roman" w:hAnsi="Times New Roman"/>
      <w:szCs w:val="24"/>
      <w:lang w:eastAsia="ar-SA"/>
    </w:rPr>
  </w:style>
  <w:style w:type="character" w:customStyle="1" w:styleId="afff5">
    <w:name w:val="Красная строка Знак"/>
    <w:link w:val="afff4"/>
    <w:rsid w:val="00965AD1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ff6">
    <w:name w:val="СОтступомПоЛевомуКраю"/>
    <w:basedOn w:val="a0"/>
    <w:rsid w:val="00965AD1"/>
    <w:pPr>
      <w:suppressAutoHyphens/>
      <w:spacing w:after="0" w:line="240" w:lineRule="auto"/>
      <w:ind w:firstLine="705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7">
    <w:name w:val="Содержимое врезки"/>
    <w:basedOn w:val="aff4"/>
    <w:rsid w:val="00965AD1"/>
  </w:style>
  <w:style w:type="paragraph" w:customStyle="1" w:styleId="afff8">
    <w:name w:val="Содержимое списка"/>
    <w:basedOn w:val="a0"/>
    <w:rsid w:val="00965AD1"/>
    <w:pPr>
      <w:suppressAutoHyphens/>
      <w:spacing w:after="0" w:line="240" w:lineRule="auto"/>
      <w:ind w:left="567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3">
    <w:name w:val="Body Text Indent 3"/>
    <w:basedOn w:val="a0"/>
    <w:link w:val="34"/>
    <w:rsid w:val="00965AD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rsid w:val="00965A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ediumtext">
    <w:name w:val="mediumtext"/>
    <w:basedOn w:val="a0"/>
    <w:rsid w:val="00965AD1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0"/>
      <w:szCs w:val="24"/>
      <w:lang w:eastAsia="ru-RU" w:bidi="ru-RU"/>
    </w:rPr>
  </w:style>
  <w:style w:type="paragraph" w:customStyle="1" w:styleId="ConsPlusNormal">
    <w:name w:val="ConsPlusNormal"/>
    <w:link w:val="ConsPlusNormal0"/>
    <w:rsid w:val="00965AD1"/>
    <w:pPr>
      <w:widowControl w:val="0"/>
    </w:pPr>
    <w:rPr>
      <w:rFonts w:ascii="Arial" w:eastAsia="Times New Roman" w:hAnsi="Arial"/>
      <w:color w:val="000000"/>
      <w:sz w:val="24"/>
    </w:rPr>
  </w:style>
  <w:style w:type="character" w:customStyle="1" w:styleId="FontStyle73">
    <w:name w:val="Font Style73"/>
    <w:rsid w:val="00965AD1"/>
    <w:rPr>
      <w:rFonts w:ascii="Times New Roman" w:hAnsi="Times New Roman"/>
      <w:sz w:val="26"/>
    </w:rPr>
  </w:style>
  <w:style w:type="character" w:customStyle="1" w:styleId="ConsPlusNormal0">
    <w:name w:val="ConsPlusNormal Знак"/>
    <w:link w:val="ConsPlusNormal"/>
    <w:locked/>
    <w:rsid w:val="00965AD1"/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ConsPlusCell">
    <w:name w:val="ConsPlusCell"/>
    <w:uiPriority w:val="99"/>
    <w:rsid w:val="00965AD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numbering" w:customStyle="1" w:styleId="110">
    <w:name w:val="Нет списка11"/>
    <w:next w:val="a3"/>
    <w:uiPriority w:val="99"/>
    <w:semiHidden/>
    <w:rsid w:val="00965AD1"/>
  </w:style>
  <w:style w:type="table" w:customStyle="1" w:styleId="111">
    <w:name w:val="Сетка таблицы11"/>
    <w:basedOn w:val="a2"/>
    <w:next w:val="a4"/>
    <w:rsid w:val="00965A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9">
    <w:name w:val="Гипертекстовая ссылка"/>
    <w:uiPriority w:val="99"/>
    <w:rsid w:val="00965AD1"/>
    <w:rPr>
      <w:b/>
      <w:bCs/>
      <w:color w:val="008000"/>
    </w:rPr>
  </w:style>
  <w:style w:type="paragraph" w:customStyle="1" w:styleId="26">
    <w:name w:val="Абзац списка2"/>
    <w:basedOn w:val="a0"/>
    <w:rsid w:val="00965AD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1">
    <w:name w:val="Основной текст 31"/>
    <w:basedOn w:val="a0"/>
    <w:rsid w:val="00965AD1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kern w:val="2"/>
      <w:sz w:val="16"/>
      <w:szCs w:val="16"/>
      <w:lang w:eastAsia="hi-IN" w:bidi="hi-IN"/>
    </w:rPr>
  </w:style>
  <w:style w:type="character" w:styleId="afffa">
    <w:name w:val="annotation reference"/>
    <w:unhideWhenUsed/>
    <w:rsid w:val="00965AD1"/>
    <w:rPr>
      <w:sz w:val="16"/>
      <w:szCs w:val="16"/>
    </w:rPr>
  </w:style>
  <w:style w:type="paragraph" w:styleId="afffb">
    <w:name w:val="annotation text"/>
    <w:basedOn w:val="a0"/>
    <w:link w:val="afffc"/>
    <w:unhideWhenUsed/>
    <w:rsid w:val="00965AD1"/>
    <w:pPr>
      <w:spacing w:after="200" w:line="240" w:lineRule="auto"/>
    </w:pPr>
    <w:rPr>
      <w:sz w:val="20"/>
      <w:szCs w:val="20"/>
    </w:rPr>
  </w:style>
  <w:style w:type="character" w:customStyle="1" w:styleId="afffc">
    <w:name w:val="Текст примечания Знак"/>
    <w:link w:val="afffb"/>
    <w:rsid w:val="00965AD1"/>
    <w:rPr>
      <w:rFonts w:ascii="Calibri" w:eastAsia="Calibri" w:hAnsi="Calibri" w:cs="Times New Roman"/>
      <w:sz w:val="20"/>
      <w:szCs w:val="20"/>
    </w:rPr>
  </w:style>
  <w:style w:type="paragraph" w:styleId="afffd">
    <w:name w:val="annotation subject"/>
    <w:basedOn w:val="afffb"/>
    <w:next w:val="afffb"/>
    <w:link w:val="afffe"/>
    <w:unhideWhenUsed/>
    <w:rsid w:val="00965AD1"/>
    <w:rPr>
      <w:b/>
      <w:bCs/>
    </w:rPr>
  </w:style>
  <w:style w:type="character" w:customStyle="1" w:styleId="afffe">
    <w:name w:val="Тема примечания Знак"/>
    <w:link w:val="afffd"/>
    <w:rsid w:val="00965AD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Title">
    <w:name w:val="ConsTitle"/>
    <w:rsid w:val="00965AD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965AD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2"/>
      <w:szCs w:val="22"/>
    </w:rPr>
  </w:style>
  <w:style w:type="paragraph" w:customStyle="1" w:styleId="ConsNonformat">
    <w:name w:val="ConsNonformat"/>
    <w:uiPriority w:val="99"/>
    <w:rsid w:val="00965AD1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iceouttxt4">
    <w:name w:val="iceouttxt4"/>
    <w:rsid w:val="00965AD1"/>
  </w:style>
  <w:style w:type="character" w:customStyle="1" w:styleId="blk">
    <w:name w:val="blk"/>
    <w:rsid w:val="00965AD1"/>
  </w:style>
  <w:style w:type="character" w:customStyle="1" w:styleId="1c">
    <w:name w:val="Название Знак1"/>
    <w:locked/>
    <w:rsid w:val="00965AD1"/>
    <w:rPr>
      <w:rFonts w:ascii="Arial" w:hAnsi="Arial" w:cs="Arial"/>
      <w:b/>
      <w:kern w:val="28"/>
      <w:sz w:val="20"/>
      <w:szCs w:val="20"/>
      <w:lang w:eastAsia="ru-RU"/>
    </w:rPr>
  </w:style>
  <w:style w:type="character" w:customStyle="1" w:styleId="61">
    <w:name w:val="Основной текст (6)_"/>
    <w:link w:val="62"/>
    <w:rsid w:val="00965AD1"/>
    <w:rPr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965AD1"/>
    <w:pPr>
      <w:shd w:val="clear" w:color="auto" w:fill="FFFFFF"/>
      <w:spacing w:after="0" w:line="0" w:lineRule="atLeast"/>
      <w:ind w:hanging="320"/>
      <w:jc w:val="both"/>
    </w:pPr>
    <w:rPr>
      <w:sz w:val="18"/>
      <w:szCs w:val="18"/>
    </w:rPr>
  </w:style>
  <w:style w:type="character" w:customStyle="1" w:styleId="af9">
    <w:name w:val="Абзац списка Знак"/>
    <w:link w:val="af8"/>
    <w:uiPriority w:val="99"/>
    <w:rsid w:val="00965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1">
    <w:name w:val="Знак Знак9 Знак Знак Знак Знак Знак Знак Знак Знак Знак Знак"/>
    <w:basedOn w:val="a0"/>
    <w:rsid w:val="00965AD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 w:eastAsia="ru-RU"/>
    </w:rPr>
  </w:style>
  <w:style w:type="paragraph" w:styleId="a">
    <w:name w:val="List Number"/>
    <w:basedOn w:val="a0"/>
    <w:rsid w:val="00965AD1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7">
    <w:name w:val="List 2"/>
    <w:basedOn w:val="a0"/>
    <w:rsid w:val="00965AD1"/>
    <w:pPr>
      <w:spacing w:after="0" w:line="240" w:lineRule="auto"/>
      <w:ind w:left="566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41">
    <w:name w:val="List 4"/>
    <w:basedOn w:val="a0"/>
    <w:rsid w:val="00965AD1"/>
    <w:pPr>
      <w:spacing w:after="0" w:line="240" w:lineRule="auto"/>
      <w:ind w:left="1132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51">
    <w:name w:val="List 5"/>
    <w:basedOn w:val="a0"/>
    <w:rsid w:val="00965AD1"/>
    <w:pPr>
      <w:spacing w:after="0" w:line="240" w:lineRule="auto"/>
      <w:ind w:left="1415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3">
    <w:name w:val="List Bullet 3"/>
    <w:basedOn w:val="a0"/>
    <w:autoRedefine/>
    <w:rsid w:val="00965AD1"/>
    <w:pPr>
      <w:numPr>
        <w:numId w:val="4"/>
      </w:numPr>
      <w:tabs>
        <w:tab w:val="clear" w:pos="926"/>
      </w:tabs>
      <w:spacing w:after="0" w:line="240" w:lineRule="auto"/>
      <w:ind w:left="849" w:hanging="283"/>
    </w:pPr>
    <w:rPr>
      <w:rFonts w:ascii="MS Sans Serif" w:eastAsia="Times New Roman" w:hAnsi="MS Sans Serif"/>
      <w:sz w:val="20"/>
      <w:szCs w:val="20"/>
      <w:lang w:eastAsia="ru-RU"/>
    </w:rPr>
  </w:style>
  <w:style w:type="paragraph" w:styleId="28">
    <w:name w:val="List Continue 2"/>
    <w:basedOn w:val="a0"/>
    <w:rsid w:val="00965AD1"/>
    <w:pPr>
      <w:spacing w:after="120" w:line="240" w:lineRule="auto"/>
      <w:ind w:left="566"/>
    </w:pPr>
    <w:rPr>
      <w:rFonts w:ascii="MS Sans Serif" w:eastAsia="Times New Roman" w:hAnsi="MS Sans Serif"/>
      <w:sz w:val="20"/>
      <w:szCs w:val="20"/>
      <w:lang w:eastAsia="ru-RU"/>
    </w:rPr>
  </w:style>
  <w:style w:type="paragraph" w:styleId="35">
    <w:name w:val="Body Text 3"/>
    <w:basedOn w:val="a0"/>
    <w:link w:val="36"/>
    <w:rsid w:val="00965AD1"/>
    <w:pPr>
      <w:widowControl w:val="0"/>
      <w:spacing w:after="0" w:line="240" w:lineRule="auto"/>
      <w:jc w:val="both"/>
    </w:pPr>
    <w:rPr>
      <w:rFonts w:ascii="Times New Roman" w:eastAsia="Times New Roman" w:hAnsi="Times New Roman"/>
      <w:i/>
      <w:sz w:val="24"/>
      <w:szCs w:val="20"/>
      <w:lang w:eastAsia="ru-RU"/>
    </w:rPr>
  </w:style>
  <w:style w:type="character" w:customStyle="1" w:styleId="36">
    <w:name w:val="Основной текст 3 Знак"/>
    <w:link w:val="35"/>
    <w:rsid w:val="00965AD1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29">
    <w:name w:val="Body Text Indent 2"/>
    <w:basedOn w:val="a0"/>
    <w:link w:val="2a"/>
    <w:rsid w:val="00965AD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a">
    <w:name w:val="Основной текст с отступом 2 Знак"/>
    <w:link w:val="29"/>
    <w:rsid w:val="00965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">
    <w:name w:val="Block Text"/>
    <w:basedOn w:val="a0"/>
    <w:rsid w:val="00965AD1"/>
    <w:pPr>
      <w:spacing w:after="0" w:line="240" w:lineRule="auto"/>
      <w:ind w:left="708" w:right="-393" w:firstLine="357"/>
      <w:jc w:val="both"/>
    </w:pPr>
    <w:rPr>
      <w:rFonts w:ascii="Times New Roman" w:eastAsia="Times New Roman" w:hAnsi="Times New Roman"/>
      <w:color w:val="FFFF99"/>
      <w:sz w:val="24"/>
      <w:szCs w:val="24"/>
      <w:lang w:eastAsia="ru-RU"/>
    </w:rPr>
  </w:style>
  <w:style w:type="paragraph" w:customStyle="1" w:styleId="211">
    <w:name w:val="Основной текст 21"/>
    <w:basedOn w:val="a0"/>
    <w:rsid w:val="00965AD1"/>
    <w:pPr>
      <w:tabs>
        <w:tab w:val="left" w:pos="1134"/>
      </w:tabs>
      <w:overflowPunct w:val="0"/>
      <w:autoSpaceDE w:val="0"/>
      <w:autoSpaceDN w:val="0"/>
      <w:adjustRightInd w:val="0"/>
      <w:spacing w:after="0" w:line="240" w:lineRule="auto"/>
      <w:ind w:right="-241" w:firstLine="567"/>
      <w:jc w:val="both"/>
    </w:pPr>
    <w:rPr>
      <w:rFonts w:ascii="HelvDL" w:eastAsia="Times New Roman" w:hAnsi="HelvDL"/>
      <w:sz w:val="24"/>
      <w:szCs w:val="20"/>
      <w:lang w:eastAsia="ru-RU"/>
    </w:rPr>
  </w:style>
  <w:style w:type="paragraph" w:customStyle="1" w:styleId="1d">
    <w:name w:val="Обычный1"/>
    <w:rsid w:val="00965AD1"/>
    <w:pPr>
      <w:widowControl w:val="0"/>
      <w:snapToGrid w:val="0"/>
      <w:spacing w:before="220" w:line="300" w:lineRule="auto"/>
      <w:ind w:firstLine="680"/>
      <w:jc w:val="both"/>
    </w:pPr>
    <w:rPr>
      <w:rFonts w:ascii="Times New Roman" w:eastAsia="Times New Roman" w:hAnsi="Times New Roman"/>
      <w:sz w:val="22"/>
    </w:rPr>
  </w:style>
  <w:style w:type="paragraph" w:customStyle="1" w:styleId="1e">
    <w:name w:val="Стиль1"/>
    <w:basedOn w:val="a"/>
    <w:rsid w:val="00965AD1"/>
    <w:pPr>
      <w:jc w:val="both"/>
    </w:pPr>
  </w:style>
  <w:style w:type="paragraph" w:customStyle="1" w:styleId="xl19">
    <w:name w:val="xl19"/>
    <w:basedOn w:val="a0"/>
    <w:rsid w:val="00965AD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  <w:lang w:eastAsia="ru-RU"/>
    </w:rPr>
  </w:style>
  <w:style w:type="paragraph" w:customStyle="1" w:styleId="2b">
    <w:name w:val="Знак2"/>
    <w:basedOn w:val="a0"/>
    <w:rsid w:val="00965AD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customStyle="1" w:styleId="Text">
    <w:name w:val="Text"/>
    <w:basedOn w:val="a0"/>
    <w:rsid w:val="00965AD1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consnormal0">
    <w:name w:val="consnormal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0"/>
    <w:uiPriority w:val="99"/>
    <w:rsid w:val="00965AD1"/>
    <w:pPr>
      <w:spacing w:before="100" w:beforeAutospacing="1" w:after="115" w:line="240" w:lineRule="auto"/>
    </w:pPr>
    <w:rPr>
      <w:rFonts w:ascii="Times New Roman" w:hAnsi="Times New Roman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rsid w:val="00965AD1"/>
  </w:style>
  <w:style w:type="paragraph" w:customStyle="1" w:styleId="Heading">
    <w:name w:val="Heading"/>
    <w:rsid w:val="00965AD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FR1">
    <w:name w:val="FR1"/>
    <w:rsid w:val="00965AD1"/>
    <w:pPr>
      <w:widowControl w:val="0"/>
      <w:adjustRightInd w:val="0"/>
      <w:spacing w:before="860" w:line="360" w:lineRule="atLeast"/>
      <w:ind w:right="200"/>
      <w:jc w:val="center"/>
      <w:textAlignment w:val="baseline"/>
    </w:pPr>
    <w:rPr>
      <w:rFonts w:ascii="Times New Roman" w:eastAsia="Times New Roman" w:hAnsi="Times New Roman"/>
      <w:b/>
      <w:snapToGrid w:val="0"/>
      <w:sz w:val="28"/>
    </w:rPr>
  </w:style>
  <w:style w:type="numbering" w:customStyle="1" w:styleId="2c">
    <w:name w:val="Нет списка2"/>
    <w:next w:val="a3"/>
    <w:uiPriority w:val="99"/>
    <w:semiHidden/>
    <w:unhideWhenUsed/>
    <w:rsid w:val="00965AD1"/>
  </w:style>
  <w:style w:type="paragraph" w:customStyle="1" w:styleId="affff0">
    <w:name w:val="Таблица_ячейка"/>
    <w:basedOn w:val="a0"/>
    <w:rsid w:val="00965AD1"/>
    <w:pPr>
      <w:suppressAutoHyphens/>
      <w:snapToGrid w:val="0"/>
      <w:spacing w:after="0" w:line="240" w:lineRule="auto"/>
      <w:jc w:val="both"/>
    </w:pPr>
    <w:rPr>
      <w:rFonts w:ascii="Times New Roman" w:eastAsia="Times New Roman" w:hAnsi="Times New Roman"/>
      <w:position w:val="2"/>
      <w:sz w:val="24"/>
      <w:szCs w:val="24"/>
      <w:lang w:eastAsia="ar-SA"/>
    </w:rPr>
  </w:style>
  <w:style w:type="paragraph" w:customStyle="1" w:styleId="txt">
    <w:name w:val="txt"/>
    <w:basedOn w:val="a0"/>
    <w:rsid w:val="00965AD1"/>
    <w:pPr>
      <w:spacing w:after="0" w:line="240" w:lineRule="auto"/>
      <w:ind w:firstLine="360"/>
      <w:jc w:val="both"/>
    </w:pPr>
    <w:rPr>
      <w:rFonts w:ascii="Verdana" w:eastAsia="Times New Roman" w:hAnsi="Verdana"/>
      <w:color w:val="000000"/>
      <w:sz w:val="18"/>
      <w:szCs w:val="18"/>
      <w:lang w:eastAsia="ru-RU"/>
    </w:rPr>
  </w:style>
  <w:style w:type="paragraph" w:customStyle="1" w:styleId="txt1">
    <w:name w:val="txt1"/>
    <w:basedOn w:val="a0"/>
    <w:rsid w:val="00965AD1"/>
    <w:pPr>
      <w:spacing w:after="0" w:line="240" w:lineRule="auto"/>
    </w:pPr>
    <w:rPr>
      <w:rFonts w:ascii="Verdana" w:eastAsia="Times New Roman" w:hAnsi="Verdana"/>
      <w:color w:val="000000"/>
      <w:sz w:val="18"/>
      <w:szCs w:val="18"/>
      <w:lang w:eastAsia="ru-RU"/>
    </w:rPr>
  </w:style>
  <w:style w:type="character" w:styleId="affff1">
    <w:name w:val="Placeholder Text"/>
    <w:uiPriority w:val="99"/>
    <w:semiHidden/>
    <w:rsid w:val="00965AD1"/>
    <w:rPr>
      <w:color w:val="808080"/>
    </w:rPr>
  </w:style>
  <w:style w:type="paragraph" w:customStyle="1" w:styleId="affff2">
    <w:name w:val="Стиль Таблица_ячейка_центр"/>
    <w:basedOn w:val="a0"/>
    <w:rsid w:val="00965AD1"/>
    <w:pPr>
      <w:suppressAutoHyphens/>
      <w:snapToGrid w:val="0"/>
      <w:spacing w:after="0" w:line="240" w:lineRule="auto"/>
      <w:jc w:val="center"/>
    </w:pPr>
    <w:rPr>
      <w:rFonts w:ascii="Times New Roman" w:eastAsia="Times New Roman" w:hAnsi="Times New Roman"/>
      <w:position w:val="2"/>
      <w:sz w:val="24"/>
      <w:szCs w:val="20"/>
      <w:lang w:eastAsia="ar-SA"/>
    </w:rPr>
  </w:style>
  <w:style w:type="paragraph" w:customStyle="1" w:styleId="03closecomment">
    <w:name w:val="03closecomment"/>
    <w:basedOn w:val="a0"/>
    <w:uiPriority w:val="99"/>
    <w:rsid w:val="00965AD1"/>
    <w:pPr>
      <w:suppressAutoHyphens/>
      <w:spacing w:after="0" w:line="240" w:lineRule="atLeast"/>
      <w:jc w:val="right"/>
    </w:pPr>
    <w:rPr>
      <w:rFonts w:ascii="GaramondC" w:eastAsia="Times New Roman" w:hAnsi="GaramondC" w:cs="GaramondC"/>
      <w:color w:val="000000"/>
      <w:sz w:val="20"/>
      <w:szCs w:val="20"/>
      <w:lang w:eastAsia="zh-CN"/>
    </w:rPr>
  </w:style>
  <w:style w:type="paragraph" w:styleId="1f">
    <w:name w:val="toc 1"/>
    <w:basedOn w:val="a0"/>
    <w:next w:val="a0"/>
    <w:autoRedefine/>
    <w:uiPriority w:val="99"/>
    <w:unhideWhenUsed/>
    <w:rsid w:val="00965AD1"/>
    <w:pPr>
      <w:suppressAutoHyphens/>
      <w:spacing w:before="120" w:after="120" w:line="240" w:lineRule="auto"/>
    </w:pPr>
    <w:rPr>
      <w:rFonts w:eastAsia="Times New Roman" w:cs="Calibri"/>
      <w:b/>
      <w:bCs/>
      <w:caps/>
      <w:lang w:eastAsia="ru-RU"/>
    </w:rPr>
  </w:style>
  <w:style w:type="character" w:customStyle="1" w:styleId="1f0">
    <w:name w:val="Основной текст Знак1"/>
    <w:aliases w:val="Знак1 Знак,body text Знак,Основной текст Знак Знак Знак"/>
    <w:locked/>
    <w:rsid w:val="00965AD1"/>
    <w:rPr>
      <w:rFonts w:ascii="Times New Roman" w:hAnsi="Times New Roman" w:cs="Times New Roman"/>
      <w:sz w:val="20"/>
      <w:szCs w:val="20"/>
    </w:rPr>
  </w:style>
  <w:style w:type="paragraph" w:customStyle="1" w:styleId="37">
    <w:name w:val="Абзац списка3"/>
    <w:basedOn w:val="a0"/>
    <w:rsid w:val="00965AD1"/>
    <w:pPr>
      <w:spacing w:after="200" w:line="276" w:lineRule="auto"/>
      <w:ind w:left="720"/>
    </w:pPr>
    <w:rPr>
      <w:rFonts w:eastAsia="Times New Roman" w:cs="Calibri"/>
      <w:lang w:eastAsia="ru-RU"/>
    </w:rPr>
  </w:style>
  <w:style w:type="paragraph" w:customStyle="1" w:styleId="112">
    <w:name w:val="Знак Знак Знак1 Знак Знак Знак Знак1 Знак Знак Знак Знак Знак Знак"/>
    <w:basedOn w:val="a0"/>
    <w:rsid w:val="00965AD1"/>
    <w:pPr>
      <w:widowControl w:val="0"/>
      <w:adjustRightInd w:val="0"/>
      <w:spacing w:line="240" w:lineRule="exact"/>
      <w:jc w:val="right"/>
    </w:pPr>
    <w:rPr>
      <w:rFonts w:eastAsia="Times New Roman" w:cs="Calibri"/>
      <w:sz w:val="20"/>
      <w:szCs w:val="20"/>
      <w:lang w:val="en-GB"/>
    </w:rPr>
  </w:style>
  <w:style w:type="character" w:customStyle="1" w:styleId="TimesNewRoman85pt">
    <w:name w:val="Основной текст + Times New Roman;8;5 pt;Не полужирный"/>
    <w:rsid w:val="00965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1111">
    <w:name w:val="Знак Знак Знак1 Знак Знак Знак Знак1 Знак Знак1 Знак Знак1"/>
    <w:aliases w:val="Знак Знак Знак Знак Знак Знак Знак Знак Знак Знак Знак Знак Знак Знак Знак Знак Знак Знак Знак Знак Знак Знак Знак Знак Знак Знак Знак"/>
    <w:basedOn w:val="a0"/>
    <w:rsid w:val="00965AD1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320">
    <w:name w:val="Основной текст 32"/>
    <w:basedOn w:val="a0"/>
    <w:rsid w:val="00965AD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-31">
    <w:name w:val="Светлая сетка - Акцент 31"/>
    <w:basedOn w:val="a0"/>
    <w:qFormat/>
    <w:rsid w:val="00965AD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0pt">
    <w:name w:val="Основной текст + Не полужирный;Интервал 0 pt"/>
    <w:rsid w:val="00965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font5">
    <w:name w:val="font5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font6">
    <w:name w:val="font6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font7">
    <w:name w:val="font7"/>
    <w:basedOn w:val="a0"/>
    <w:rsid w:val="00965A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65">
    <w:name w:val="xl6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66">
    <w:name w:val="xl6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67">
    <w:name w:val="xl6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68">
    <w:name w:val="xl6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9"/>
      <w:szCs w:val="19"/>
      <w:lang w:eastAsia="ru-RU"/>
    </w:rPr>
  </w:style>
  <w:style w:type="paragraph" w:customStyle="1" w:styleId="xl69">
    <w:name w:val="xl6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9"/>
      <w:szCs w:val="19"/>
      <w:lang w:eastAsia="ru-RU"/>
    </w:rPr>
  </w:style>
  <w:style w:type="paragraph" w:customStyle="1" w:styleId="xl70">
    <w:name w:val="xl7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1">
    <w:name w:val="xl7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2">
    <w:name w:val="xl7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73">
    <w:name w:val="xl73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9"/>
      <w:szCs w:val="19"/>
      <w:lang w:eastAsia="ru-RU"/>
    </w:rPr>
  </w:style>
  <w:style w:type="paragraph" w:customStyle="1" w:styleId="xl74">
    <w:name w:val="xl74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5">
    <w:name w:val="xl7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6">
    <w:name w:val="xl7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7">
    <w:name w:val="xl7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78">
    <w:name w:val="xl7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79">
    <w:name w:val="xl7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xl80">
    <w:name w:val="xl8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9"/>
      <w:szCs w:val="19"/>
      <w:lang w:eastAsia="ru-RU"/>
    </w:rPr>
  </w:style>
  <w:style w:type="paragraph" w:customStyle="1" w:styleId="xl81">
    <w:name w:val="xl8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2">
    <w:name w:val="xl8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3">
    <w:name w:val="xl83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4">
    <w:name w:val="xl84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85">
    <w:name w:val="xl85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86">
    <w:name w:val="xl86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7">
    <w:name w:val="xl87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8">
    <w:name w:val="xl88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89">
    <w:name w:val="xl89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customStyle="1" w:styleId="xl90">
    <w:name w:val="xl90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91">
    <w:name w:val="xl91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9"/>
      <w:szCs w:val="19"/>
      <w:lang w:eastAsia="ru-RU"/>
    </w:rPr>
  </w:style>
  <w:style w:type="paragraph" w:customStyle="1" w:styleId="xl92">
    <w:name w:val="xl92"/>
    <w:basedOn w:val="a0"/>
    <w:rsid w:val="00965A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19"/>
      <w:szCs w:val="19"/>
      <w:lang w:eastAsia="ru-RU"/>
    </w:rPr>
  </w:style>
  <w:style w:type="numbering" w:customStyle="1" w:styleId="1110">
    <w:name w:val="Нет списка111"/>
    <w:next w:val="a3"/>
    <w:uiPriority w:val="99"/>
    <w:semiHidden/>
    <w:unhideWhenUsed/>
    <w:rsid w:val="00965AD1"/>
  </w:style>
  <w:style w:type="numbering" w:customStyle="1" w:styleId="38">
    <w:name w:val="Нет списка3"/>
    <w:next w:val="a3"/>
    <w:uiPriority w:val="99"/>
    <w:semiHidden/>
    <w:rsid w:val="00965AD1"/>
  </w:style>
  <w:style w:type="numbering" w:customStyle="1" w:styleId="42">
    <w:name w:val="Нет списка4"/>
    <w:next w:val="a3"/>
    <w:uiPriority w:val="99"/>
    <w:semiHidden/>
    <w:unhideWhenUsed/>
    <w:rsid w:val="00965AD1"/>
  </w:style>
  <w:style w:type="numbering" w:customStyle="1" w:styleId="120">
    <w:name w:val="Нет списка12"/>
    <w:next w:val="a3"/>
    <w:uiPriority w:val="99"/>
    <w:semiHidden/>
    <w:unhideWhenUsed/>
    <w:rsid w:val="00965AD1"/>
  </w:style>
  <w:style w:type="numbering" w:customStyle="1" w:styleId="212">
    <w:name w:val="Нет списка21"/>
    <w:next w:val="a3"/>
    <w:uiPriority w:val="99"/>
    <w:semiHidden/>
    <w:unhideWhenUsed/>
    <w:rsid w:val="00965AD1"/>
  </w:style>
  <w:style w:type="table" w:customStyle="1" w:styleId="2d">
    <w:name w:val="Сетка таблицы2"/>
    <w:basedOn w:val="a2"/>
    <w:next w:val="a4"/>
    <w:rsid w:val="00965AD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0">
    <w:name w:val="Нет списка1111"/>
    <w:next w:val="a3"/>
    <w:uiPriority w:val="99"/>
    <w:semiHidden/>
    <w:rsid w:val="00965AD1"/>
  </w:style>
  <w:style w:type="numbering" w:customStyle="1" w:styleId="2110">
    <w:name w:val="Нет списка211"/>
    <w:next w:val="a3"/>
    <w:uiPriority w:val="99"/>
    <w:semiHidden/>
    <w:unhideWhenUsed/>
    <w:rsid w:val="00965AD1"/>
  </w:style>
  <w:style w:type="numbering" w:customStyle="1" w:styleId="11111">
    <w:name w:val="Нет списка11111"/>
    <w:next w:val="a3"/>
    <w:uiPriority w:val="99"/>
    <w:semiHidden/>
    <w:unhideWhenUsed/>
    <w:rsid w:val="00965AD1"/>
  </w:style>
  <w:style w:type="numbering" w:customStyle="1" w:styleId="312">
    <w:name w:val="Нет списка31"/>
    <w:next w:val="a3"/>
    <w:uiPriority w:val="99"/>
    <w:semiHidden/>
    <w:rsid w:val="00965AD1"/>
  </w:style>
  <w:style w:type="numbering" w:customStyle="1" w:styleId="52">
    <w:name w:val="Нет списка5"/>
    <w:next w:val="a3"/>
    <w:uiPriority w:val="99"/>
    <w:semiHidden/>
    <w:unhideWhenUsed/>
    <w:rsid w:val="00965AD1"/>
  </w:style>
  <w:style w:type="numbering" w:customStyle="1" w:styleId="130">
    <w:name w:val="Нет списка13"/>
    <w:next w:val="a3"/>
    <w:uiPriority w:val="99"/>
    <w:semiHidden/>
    <w:unhideWhenUsed/>
    <w:rsid w:val="00965AD1"/>
  </w:style>
  <w:style w:type="numbering" w:customStyle="1" w:styleId="220">
    <w:name w:val="Нет списка22"/>
    <w:next w:val="a3"/>
    <w:uiPriority w:val="99"/>
    <w:semiHidden/>
    <w:unhideWhenUsed/>
    <w:rsid w:val="00965AD1"/>
  </w:style>
  <w:style w:type="numbering" w:customStyle="1" w:styleId="1120">
    <w:name w:val="Нет списка112"/>
    <w:next w:val="a3"/>
    <w:uiPriority w:val="99"/>
    <w:semiHidden/>
    <w:rsid w:val="00965AD1"/>
  </w:style>
  <w:style w:type="numbering" w:customStyle="1" w:styleId="2120">
    <w:name w:val="Нет списка212"/>
    <w:next w:val="a3"/>
    <w:uiPriority w:val="99"/>
    <w:semiHidden/>
    <w:unhideWhenUsed/>
    <w:rsid w:val="00965AD1"/>
  </w:style>
  <w:style w:type="numbering" w:customStyle="1" w:styleId="1112">
    <w:name w:val="Нет списка1112"/>
    <w:next w:val="a3"/>
    <w:uiPriority w:val="99"/>
    <w:semiHidden/>
    <w:unhideWhenUsed/>
    <w:rsid w:val="00965AD1"/>
  </w:style>
  <w:style w:type="numbering" w:customStyle="1" w:styleId="321">
    <w:name w:val="Нет списка32"/>
    <w:next w:val="a3"/>
    <w:uiPriority w:val="99"/>
    <w:semiHidden/>
    <w:rsid w:val="00965AD1"/>
  </w:style>
  <w:style w:type="numbering" w:customStyle="1" w:styleId="410">
    <w:name w:val="Нет списка41"/>
    <w:next w:val="a3"/>
    <w:uiPriority w:val="99"/>
    <w:semiHidden/>
    <w:unhideWhenUsed/>
    <w:rsid w:val="00965AD1"/>
  </w:style>
  <w:style w:type="numbering" w:customStyle="1" w:styleId="121">
    <w:name w:val="Нет списка121"/>
    <w:next w:val="a3"/>
    <w:uiPriority w:val="99"/>
    <w:semiHidden/>
    <w:rsid w:val="00965AD1"/>
  </w:style>
  <w:style w:type="numbering" w:customStyle="1" w:styleId="221">
    <w:name w:val="Нет списка221"/>
    <w:next w:val="a3"/>
    <w:uiPriority w:val="99"/>
    <w:semiHidden/>
    <w:unhideWhenUsed/>
    <w:rsid w:val="00965AD1"/>
  </w:style>
  <w:style w:type="numbering" w:customStyle="1" w:styleId="1121">
    <w:name w:val="Нет списка1121"/>
    <w:next w:val="a3"/>
    <w:uiPriority w:val="99"/>
    <w:semiHidden/>
    <w:unhideWhenUsed/>
    <w:rsid w:val="00965AD1"/>
  </w:style>
  <w:style w:type="numbering" w:customStyle="1" w:styleId="3110">
    <w:name w:val="Нет списка311"/>
    <w:next w:val="a3"/>
    <w:uiPriority w:val="99"/>
    <w:semiHidden/>
    <w:rsid w:val="00965AD1"/>
  </w:style>
  <w:style w:type="numbering" w:customStyle="1" w:styleId="411">
    <w:name w:val="Нет списка411"/>
    <w:next w:val="a3"/>
    <w:uiPriority w:val="99"/>
    <w:semiHidden/>
    <w:unhideWhenUsed/>
    <w:rsid w:val="00965AD1"/>
  </w:style>
  <w:style w:type="numbering" w:customStyle="1" w:styleId="1211">
    <w:name w:val="Нет списка1211"/>
    <w:next w:val="a3"/>
    <w:uiPriority w:val="99"/>
    <w:semiHidden/>
    <w:unhideWhenUsed/>
    <w:rsid w:val="00965AD1"/>
  </w:style>
  <w:style w:type="numbering" w:customStyle="1" w:styleId="2111">
    <w:name w:val="Нет списка2111"/>
    <w:next w:val="a3"/>
    <w:uiPriority w:val="99"/>
    <w:semiHidden/>
    <w:unhideWhenUsed/>
    <w:rsid w:val="00965AD1"/>
  </w:style>
  <w:style w:type="numbering" w:customStyle="1" w:styleId="111111">
    <w:name w:val="Нет списка111111"/>
    <w:next w:val="a3"/>
    <w:uiPriority w:val="99"/>
    <w:semiHidden/>
    <w:rsid w:val="00965AD1"/>
  </w:style>
  <w:style w:type="numbering" w:customStyle="1" w:styleId="21111">
    <w:name w:val="Нет списка21111"/>
    <w:next w:val="a3"/>
    <w:uiPriority w:val="99"/>
    <w:semiHidden/>
    <w:unhideWhenUsed/>
    <w:rsid w:val="00965AD1"/>
  </w:style>
  <w:style w:type="numbering" w:customStyle="1" w:styleId="1111111">
    <w:name w:val="Нет списка1111111"/>
    <w:next w:val="a3"/>
    <w:uiPriority w:val="99"/>
    <w:semiHidden/>
    <w:unhideWhenUsed/>
    <w:rsid w:val="00965AD1"/>
  </w:style>
  <w:style w:type="numbering" w:customStyle="1" w:styleId="3111">
    <w:name w:val="Нет списка3111"/>
    <w:next w:val="a3"/>
    <w:uiPriority w:val="99"/>
    <w:semiHidden/>
    <w:rsid w:val="00965AD1"/>
  </w:style>
  <w:style w:type="numbering" w:customStyle="1" w:styleId="63">
    <w:name w:val="Нет списка6"/>
    <w:next w:val="a3"/>
    <w:uiPriority w:val="99"/>
    <w:semiHidden/>
    <w:unhideWhenUsed/>
    <w:rsid w:val="00965AD1"/>
  </w:style>
  <w:style w:type="numbering" w:customStyle="1" w:styleId="140">
    <w:name w:val="Нет списка14"/>
    <w:next w:val="a3"/>
    <w:uiPriority w:val="99"/>
    <w:semiHidden/>
    <w:unhideWhenUsed/>
    <w:rsid w:val="00965AD1"/>
  </w:style>
  <w:style w:type="numbering" w:customStyle="1" w:styleId="230">
    <w:name w:val="Нет списка23"/>
    <w:next w:val="a3"/>
    <w:uiPriority w:val="99"/>
    <w:semiHidden/>
    <w:unhideWhenUsed/>
    <w:rsid w:val="00965AD1"/>
  </w:style>
  <w:style w:type="numbering" w:customStyle="1" w:styleId="113">
    <w:name w:val="Нет списка113"/>
    <w:next w:val="a3"/>
    <w:uiPriority w:val="99"/>
    <w:semiHidden/>
    <w:rsid w:val="00965AD1"/>
  </w:style>
  <w:style w:type="numbering" w:customStyle="1" w:styleId="213">
    <w:name w:val="Нет списка213"/>
    <w:next w:val="a3"/>
    <w:uiPriority w:val="99"/>
    <w:semiHidden/>
    <w:unhideWhenUsed/>
    <w:rsid w:val="00965AD1"/>
  </w:style>
  <w:style w:type="numbering" w:customStyle="1" w:styleId="1113">
    <w:name w:val="Нет списка1113"/>
    <w:next w:val="a3"/>
    <w:uiPriority w:val="99"/>
    <w:semiHidden/>
    <w:unhideWhenUsed/>
    <w:rsid w:val="00965AD1"/>
  </w:style>
  <w:style w:type="numbering" w:customStyle="1" w:styleId="330">
    <w:name w:val="Нет списка33"/>
    <w:next w:val="a3"/>
    <w:uiPriority w:val="99"/>
    <w:semiHidden/>
    <w:rsid w:val="00965AD1"/>
  </w:style>
  <w:style w:type="numbering" w:customStyle="1" w:styleId="420">
    <w:name w:val="Нет списка42"/>
    <w:next w:val="a3"/>
    <w:uiPriority w:val="99"/>
    <w:semiHidden/>
    <w:unhideWhenUsed/>
    <w:rsid w:val="00965AD1"/>
  </w:style>
  <w:style w:type="numbering" w:customStyle="1" w:styleId="122">
    <w:name w:val="Нет списка122"/>
    <w:next w:val="a3"/>
    <w:uiPriority w:val="99"/>
    <w:semiHidden/>
    <w:unhideWhenUsed/>
    <w:rsid w:val="00965AD1"/>
  </w:style>
  <w:style w:type="numbering" w:customStyle="1" w:styleId="2112">
    <w:name w:val="Нет списка2112"/>
    <w:next w:val="a3"/>
    <w:uiPriority w:val="99"/>
    <w:semiHidden/>
    <w:unhideWhenUsed/>
    <w:rsid w:val="00965AD1"/>
  </w:style>
  <w:style w:type="numbering" w:customStyle="1" w:styleId="11112">
    <w:name w:val="Нет списка11112"/>
    <w:next w:val="a3"/>
    <w:uiPriority w:val="99"/>
    <w:semiHidden/>
    <w:rsid w:val="00965AD1"/>
  </w:style>
  <w:style w:type="numbering" w:customStyle="1" w:styleId="21112">
    <w:name w:val="Нет списка21112"/>
    <w:next w:val="a3"/>
    <w:uiPriority w:val="99"/>
    <w:semiHidden/>
    <w:unhideWhenUsed/>
    <w:rsid w:val="00965AD1"/>
  </w:style>
  <w:style w:type="numbering" w:customStyle="1" w:styleId="111112">
    <w:name w:val="Нет списка111112"/>
    <w:next w:val="a3"/>
    <w:uiPriority w:val="99"/>
    <w:semiHidden/>
    <w:unhideWhenUsed/>
    <w:rsid w:val="00965AD1"/>
  </w:style>
  <w:style w:type="numbering" w:customStyle="1" w:styleId="3120">
    <w:name w:val="Нет списка312"/>
    <w:next w:val="a3"/>
    <w:uiPriority w:val="99"/>
    <w:semiHidden/>
    <w:rsid w:val="00965AD1"/>
  </w:style>
  <w:style w:type="numbering" w:customStyle="1" w:styleId="510">
    <w:name w:val="Нет списка51"/>
    <w:next w:val="a3"/>
    <w:uiPriority w:val="99"/>
    <w:semiHidden/>
    <w:unhideWhenUsed/>
    <w:rsid w:val="00965AD1"/>
  </w:style>
  <w:style w:type="numbering" w:customStyle="1" w:styleId="131">
    <w:name w:val="Нет списка131"/>
    <w:next w:val="a3"/>
    <w:uiPriority w:val="99"/>
    <w:semiHidden/>
    <w:unhideWhenUsed/>
    <w:rsid w:val="00965AD1"/>
  </w:style>
  <w:style w:type="numbering" w:customStyle="1" w:styleId="222">
    <w:name w:val="Нет списка222"/>
    <w:next w:val="a3"/>
    <w:uiPriority w:val="99"/>
    <w:semiHidden/>
    <w:unhideWhenUsed/>
    <w:rsid w:val="00965AD1"/>
  </w:style>
  <w:style w:type="numbering" w:customStyle="1" w:styleId="1122">
    <w:name w:val="Нет списка1122"/>
    <w:next w:val="a3"/>
    <w:uiPriority w:val="99"/>
    <w:semiHidden/>
    <w:rsid w:val="00965AD1"/>
  </w:style>
  <w:style w:type="numbering" w:customStyle="1" w:styleId="2121">
    <w:name w:val="Нет списка2121"/>
    <w:next w:val="a3"/>
    <w:uiPriority w:val="99"/>
    <w:semiHidden/>
    <w:unhideWhenUsed/>
    <w:rsid w:val="00965AD1"/>
  </w:style>
  <w:style w:type="numbering" w:customStyle="1" w:styleId="11121">
    <w:name w:val="Нет списка11121"/>
    <w:next w:val="a3"/>
    <w:uiPriority w:val="99"/>
    <w:semiHidden/>
    <w:unhideWhenUsed/>
    <w:rsid w:val="00965AD1"/>
  </w:style>
  <w:style w:type="numbering" w:customStyle="1" w:styleId="3210">
    <w:name w:val="Нет списка321"/>
    <w:next w:val="a3"/>
    <w:uiPriority w:val="99"/>
    <w:semiHidden/>
    <w:rsid w:val="00965AD1"/>
  </w:style>
  <w:style w:type="numbering" w:customStyle="1" w:styleId="412">
    <w:name w:val="Нет списка412"/>
    <w:next w:val="a3"/>
    <w:uiPriority w:val="99"/>
    <w:semiHidden/>
    <w:unhideWhenUsed/>
    <w:rsid w:val="00965AD1"/>
  </w:style>
  <w:style w:type="numbering" w:customStyle="1" w:styleId="1212">
    <w:name w:val="Нет списка1212"/>
    <w:next w:val="a3"/>
    <w:uiPriority w:val="99"/>
    <w:semiHidden/>
    <w:rsid w:val="00965AD1"/>
  </w:style>
  <w:style w:type="numbering" w:customStyle="1" w:styleId="2211">
    <w:name w:val="Нет списка2211"/>
    <w:next w:val="a3"/>
    <w:uiPriority w:val="99"/>
    <w:semiHidden/>
    <w:unhideWhenUsed/>
    <w:rsid w:val="00965AD1"/>
  </w:style>
  <w:style w:type="numbering" w:customStyle="1" w:styleId="11211">
    <w:name w:val="Нет списка11211"/>
    <w:next w:val="a3"/>
    <w:uiPriority w:val="99"/>
    <w:semiHidden/>
    <w:unhideWhenUsed/>
    <w:rsid w:val="00965AD1"/>
  </w:style>
  <w:style w:type="numbering" w:customStyle="1" w:styleId="3112">
    <w:name w:val="Нет списка3112"/>
    <w:next w:val="a3"/>
    <w:uiPriority w:val="99"/>
    <w:semiHidden/>
    <w:rsid w:val="00965AD1"/>
  </w:style>
  <w:style w:type="numbering" w:customStyle="1" w:styleId="4111">
    <w:name w:val="Нет списка4111"/>
    <w:next w:val="a3"/>
    <w:uiPriority w:val="99"/>
    <w:semiHidden/>
    <w:unhideWhenUsed/>
    <w:rsid w:val="00965AD1"/>
  </w:style>
  <w:style w:type="numbering" w:customStyle="1" w:styleId="12111">
    <w:name w:val="Нет списка12111"/>
    <w:next w:val="a3"/>
    <w:uiPriority w:val="99"/>
    <w:semiHidden/>
    <w:unhideWhenUsed/>
    <w:rsid w:val="00965AD1"/>
  </w:style>
  <w:style w:type="numbering" w:customStyle="1" w:styleId="211111">
    <w:name w:val="Нет списка211111"/>
    <w:next w:val="a3"/>
    <w:uiPriority w:val="99"/>
    <w:semiHidden/>
    <w:unhideWhenUsed/>
    <w:rsid w:val="00965AD1"/>
  </w:style>
  <w:style w:type="numbering" w:customStyle="1" w:styleId="11111111">
    <w:name w:val="Нет списка11111111"/>
    <w:next w:val="a3"/>
    <w:uiPriority w:val="99"/>
    <w:semiHidden/>
    <w:rsid w:val="00965AD1"/>
  </w:style>
  <w:style w:type="numbering" w:customStyle="1" w:styleId="2111111">
    <w:name w:val="Нет списка2111111"/>
    <w:next w:val="a3"/>
    <w:uiPriority w:val="99"/>
    <w:semiHidden/>
    <w:unhideWhenUsed/>
    <w:rsid w:val="00965AD1"/>
  </w:style>
  <w:style w:type="numbering" w:customStyle="1" w:styleId="111111111">
    <w:name w:val="Нет списка111111111"/>
    <w:next w:val="a3"/>
    <w:uiPriority w:val="99"/>
    <w:semiHidden/>
    <w:unhideWhenUsed/>
    <w:rsid w:val="00965AD1"/>
  </w:style>
  <w:style w:type="numbering" w:customStyle="1" w:styleId="31111">
    <w:name w:val="Нет списка31111"/>
    <w:next w:val="a3"/>
    <w:uiPriority w:val="99"/>
    <w:semiHidden/>
    <w:rsid w:val="00965AD1"/>
  </w:style>
  <w:style w:type="paragraph" w:customStyle="1" w:styleId="2A0">
    <w:name w:val="Стиль таблицы 2 A"/>
    <w:rsid w:val="00965AD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Helvetica" w:cs="Arial Unicode MS"/>
      <w:color w:val="000000"/>
      <w:u w:color="000000"/>
      <w:bdr w:val="nil"/>
    </w:rPr>
  </w:style>
  <w:style w:type="numbering" w:customStyle="1" w:styleId="71">
    <w:name w:val="Нет списка7"/>
    <w:next w:val="a3"/>
    <w:uiPriority w:val="99"/>
    <w:semiHidden/>
    <w:unhideWhenUsed/>
    <w:rsid w:val="002552AB"/>
  </w:style>
  <w:style w:type="table" w:customStyle="1" w:styleId="39">
    <w:name w:val="Сетка таблицы3"/>
    <w:basedOn w:val="a2"/>
    <w:next w:val="a4"/>
    <w:rsid w:val="002552A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1">
    <w:name w:val="Заголовок1"/>
    <w:basedOn w:val="a0"/>
    <w:next w:val="aff4"/>
    <w:rsid w:val="002552AB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numbering" w:customStyle="1" w:styleId="150">
    <w:name w:val="Нет списка15"/>
    <w:next w:val="a3"/>
    <w:uiPriority w:val="99"/>
    <w:semiHidden/>
    <w:rsid w:val="002552AB"/>
  </w:style>
  <w:style w:type="table" w:customStyle="1" w:styleId="123">
    <w:name w:val="Сетка таблицы12"/>
    <w:basedOn w:val="a2"/>
    <w:next w:val="a4"/>
    <w:rsid w:val="002552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3"/>
    <w:uiPriority w:val="99"/>
    <w:semiHidden/>
    <w:unhideWhenUsed/>
    <w:rsid w:val="002552AB"/>
  </w:style>
  <w:style w:type="numbering" w:customStyle="1" w:styleId="114">
    <w:name w:val="Нет списка114"/>
    <w:next w:val="a3"/>
    <w:uiPriority w:val="99"/>
    <w:semiHidden/>
    <w:unhideWhenUsed/>
    <w:rsid w:val="002552AB"/>
  </w:style>
  <w:style w:type="numbering" w:customStyle="1" w:styleId="340">
    <w:name w:val="Нет списка34"/>
    <w:next w:val="a3"/>
    <w:uiPriority w:val="99"/>
    <w:semiHidden/>
    <w:rsid w:val="002552AB"/>
  </w:style>
  <w:style w:type="numbering" w:customStyle="1" w:styleId="43">
    <w:name w:val="Нет списка43"/>
    <w:next w:val="a3"/>
    <w:uiPriority w:val="99"/>
    <w:semiHidden/>
    <w:unhideWhenUsed/>
    <w:rsid w:val="002552AB"/>
  </w:style>
  <w:style w:type="numbering" w:customStyle="1" w:styleId="1230">
    <w:name w:val="Нет списка123"/>
    <w:next w:val="a3"/>
    <w:uiPriority w:val="99"/>
    <w:semiHidden/>
    <w:unhideWhenUsed/>
    <w:rsid w:val="002552AB"/>
  </w:style>
  <w:style w:type="numbering" w:customStyle="1" w:styleId="214">
    <w:name w:val="Нет списка214"/>
    <w:next w:val="a3"/>
    <w:uiPriority w:val="99"/>
    <w:semiHidden/>
    <w:unhideWhenUsed/>
    <w:rsid w:val="002552AB"/>
  </w:style>
  <w:style w:type="numbering" w:customStyle="1" w:styleId="1114">
    <w:name w:val="Нет списка1114"/>
    <w:next w:val="a3"/>
    <w:uiPriority w:val="99"/>
    <w:semiHidden/>
    <w:rsid w:val="002552AB"/>
  </w:style>
  <w:style w:type="numbering" w:customStyle="1" w:styleId="2113">
    <w:name w:val="Нет списка2113"/>
    <w:next w:val="a3"/>
    <w:uiPriority w:val="99"/>
    <w:semiHidden/>
    <w:unhideWhenUsed/>
    <w:rsid w:val="002552AB"/>
  </w:style>
  <w:style w:type="numbering" w:customStyle="1" w:styleId="11113">
    <w:name w:val="Нет списка11113"/>
    <w:next w:val="a3"/>
    <w:uiPriority w:val="99"/>
    <w:semiHidden/>
    <w:unhideWhenUsed/>
    <w:rsid w:val="002552AB"/>
  </w:style>
  <w:style w:type="numbering" w:customStyle="1" w:styleId="313">
    <w:name w:val="Нет списка313"/>
    <w:next w:val="a3"/>
    <w:uiPriority w:val="99"/>
    <w:semiHidden/>
    <w:rsid w:val="002552AB"/>
  </w:style>
  <w:style w:type="numbering" w:customStyle="1" w:styleId="520">
    <w:name w:val="Нет списка52"/>
    <w:next w:val="a3"/>
    <w:uiPriority w:val="99"/>
    <w:semiHidden/>
    <w:unhideWhenUsed/>
    <w:rsid w:val="002552AB"/>
  </w:style>
  <w:style w:type="numbering" w:customStyle="1" w:styleId="132">
    <w:name w:val="Нет списка132"/>
    <w:next w:val="a3"/>
    <w:uiPriority w:val="99"/>
    <w:semiHidden/>
    <w:unhideWhenUsed/>
    <w:rsid w:val="002552AB"/>
  </w:style>
  <w:style w:type="numbering" w:customStyle="1" w:styleId="223">
    <w:name w:val="Нет списка223"/>
    <w:next w:val="a3"/>
    <w:uiPriority w:val="99"/>
    <w:semiHidden/>
    <w:unhideWhenUsed/>
    <w:rsid w:val="002552AB"/>
  </w:style>
  <w:style w:type="numbering" w:customStyle="1" w:styleId="1123">
    <w:name w:val="Нет списка1123"/>
    <w:next w:val="a3"/>
    <w:uiPriority w:val="99"/>
    <w:semiHidden/>
    <w:rsid w:val="002552AB"/>
  </w:style>
  <w:style w:type="numbering" w:customStyle="1" w:styleId="2122">
    <w:name w:val="Нет списка2122"/>
    <w:next w:val="a3"/>
    <w:uiPriority w:val="99"/>
    <w:semiHidden/>
    <w:unhideWhenUsed/>
    <w:rsid w:val="002552AB"/>
  </w:style>
  <w:style w:type="numbering" w:customStyle="1" w:styleId="11122">
    <w:name w:val="Нет списка11122"/>
    <w:next w:val="a3"/>
    <w:uiPriority w:val="99"/>
    <w:semiHidden/>
    <w:unhideWhenUsed/>
    <w:rsid w:val="002552AB"/>
  </w:style>
  <w:style w:type="numbering" w:customStyle="1" w:styleId="322">
    <w:name w:val="Нет списка322"/>
    <w:next w:val="a3"/>
    <w:uiPriority w:val="99"/>
    <w:semiHidden/>
    <w:rsid w:val="002552AB"/>
  </w:style>
  <w:style w:type="numbering" w:customStyle="1" w:styleId="413">
    <w:name w:val="Нет списка413"/>
    <w:next w:val="a3"/>
    <w:uiPriority w:val="99"/>
    <w:semiHidden/>
    <w:unhideWhenUsed/>
    <w:rsid w:val="002552AB"/>
  </w:style>
  <w:style w:type="numbering" w:customStyle="1" w:styleId="1213">
    <w:name w:val="Нет списка1213"/>
    <w:next w:val="a3"/>
    <w:uiPriority w:val="99"/>
    <w:semiHidden/>
    <w:rsid w:val="002552AB"/>
  </w:style>
  <w:style w:type="numbering" w:customStyle="1" w:styleId="2212">
    <w:name w:val="Нет списка2212"/>
    <w:next w:val="a3"/>
    <w:uiPriority w:val="99"/>
    <w:semiHidden/>
    <w:unhideWhenUsed/>
    <w:rsid w:val="002552AB"/>
  </w:style>
  <w:style w:type="numbering" w:customStyle="1" w:styleId="11212">
    <w:name w:val="Нет списка11212"/>
    <w:next w:val="a3"/>
    <w:uiPriority w:val="99"/>
    <w:semiHidden/>
    <w:unhideWhenUsed/>
    <w:rsid w:val="002552AB"/>
  </w:style>
  <w:style w:type="numbering" w:customStyle="1" w:styleId="3113">
    <w:name w:val="Нет списка3113"/>
    <w:next w:val="a3"/>
    <w:uiPriority w:val="99"/>
    <w:semiHidden/>
    <w:rsid w:val="002552AB"/>
  </w:style>
  <w:style w:type="numbering" w:customStyle="1" w:styleId="4112">
    <w:name w:val="Нет списка4112"/>
    <w:next w:val="a3"/>
    <w:uiPriority w:val="99"/>
    <w:semiHidden/>
    <w:unhideWhenUsed/>
    <w:rsid w:val="002552AB"/>
  </w:style>
  <w:style w:type="numbering" w:customStyle="1" w:styleId="12112">
    <w:name w:val="Нет списка12112"/>
    <w:next w:val="a3"/>
    <w:uiPriority w:val="99"/>
    <w:semiHidden/>
    <w:unhideWhenUsed/>
    <w:rsid w:val="002552AB"/>
  </w:style>
  <w:style w:type="numbering" w:customStyle="1" w:styleId="21113">
    <w:name w:val="Нет списка21113"/>
    <w:next w:val="a3"/>
    <w:uiPriority w:val="99"/>
    <w:semiHidden/>
    <w:unhideWhenUsed/>
    <w:rsid w:val="002552AB"/>
  </w:style>
  <w:style w:type="numbering" w:customStyle="1" w:styleId="111113">
    <w:name w:val="Нет списка111113"/>
    <w:next w:val="a3"/>
    <w:uiPriority w:val="99"/>
    <w:semiHidden/>
    <w:rsid w:val="002552AB"/>
  </w:style>
  <w:style w:type="numbering" w:customStyle="1" w:styleId="211112">
    <w:name w:val="Нет списка211112"/>
    <w:next w:val="a3"/>
    <w:uiPriority w:val="99"/>
    <w:semiHidden/>
    <w:unhideWhenUsed/>
    <w:rsid w:val="002552AB"/>
  </w:style>
  <w:style w:type="numbering" w:customStyle="1" w:styleId="1111112">
    <w:name w:val="Нет списка1111112"/>
    <w:next w:val="a3"/>
    <w:uiPriority w:val="99"/>
    <w:semiHidden/>
    <w:unhideWhenUsed/>
    <w:rsid w:val="002552AB"/>
  </w:style>
  <w:style w:type="numbering" w:customStyle="1" w:styleId="31112">
    <w:name w:val="Нет списка31112"/>
    <w:next w:val="a3"/>
    <w:uiPriority w:val="99"/>
    <w:semiHidden/>
    <w:rsid w:val="002552AB"/>
  </w:style>
  <w:style w:type="numbering" w:customStyle="1" w:styleId="610">
    <w:name w:val="Нет списка61"/>
    <w:next w:val="a3"/>
    <w:uiPriority w:val="99"/>
    <w:semiHidden/>
    <w:unhideWhenUsed/>
    <w:rsid w:val="002552AB"/>
  </w:style>
  <w:style w:type="numbering" w:customStyle="1" w:styleId="141">
    <w:name w:val="Нет списка141"/>
    <w:next w:val="a3"/>
    <w:uiPriority w:val="99"/>
    <w:semiHidden/>
    <w:unhideWhenUsed/>
    <w:rsid w:val="002552AB"/>
  </w:style>
  <w:style w:type="numbering" w:customStyle="1" w:styleId="231">
    <w:name w:val="Нет списка231"/>
    <w:next w:val="a3"/>
    <w:uiPriority w:val="99"/>
    <w:semiHidden/>
    <w:unhideWhenUsed/>
    <w:rsid w:val="002552AB"/>
  </w:style>
  <w:style w:type="numbering" w:customStyle="1" w:styleId="1131">
    <w:name w:val="Нет списка1131"/>
    <w:next w:val="a3"/>
    <w:uiPriority w:val="99"/>
    <w:semiHidden/>
    <w:rsid w:val="002552AB"/>
  </w:style>
  <w:style w:type="numbering" w:customStyle="1" w:styleId="2131">
    <w:name w:val="Нет списка2131"/>
    <w:next w:val="a3"/>
    <w:uiPriority w:val="99"/>
    <w:semiHidden/>
    <w:unhideWhenUsed/>
    <w:rsid w:val="002552AB"/>
  </w:style>
  <w:style w:type="numbering" w:customStyle="1" w:styleId="11131">
    <w:name w:val="Нет списка11131"/>
    <w:next w:val="a3"/>
    <w:uiPriority w:val="99"/>
    <w:semiHidden/>
    <w:unhideWhenUsed/>
    <w:rsid w:val="002552AB"/>
  </w:style>
  <w:style w:type="numbering" w:customStyle="1" w:styleId="331">
    <w:name w:val="Нет списка331"/>
    <w:next w:val="a3"/>
    <w:uiPriority w:val="99"/>
    <w:semiHidden/>
    <w:rsid w:val="002552AB"/>
  </w:style>
  <w:style w:type="numbering" w:customStyle="1" w:styleId="421">
    <w:name w:val="Нет списка421"/>
    <w:next w:val="a3"/>
    <w:uiPriority w:val="99"/>
    <w:semiHidden/>
    <w:unhideWhenUsed/>
    <w:rsid w:val="002552AB"/>
  </w:style>
  <w:style w:type="numbering" w:customStyle="1" w:styleId="1221">
    <w:name w:val="Нет списка1221"/>
    <w:next w:val="a3"/>
    <w:uiPriority w:val="99"/>
    <w:semiHidden/>
    <w:unhideWhenUsed/>
    <w:rsid w:val="002552AB"/>
  </w:style>
  <w:style w:type="numbering" w:customStyle="1" w:styleId="21121">
    <w:name w:val="Нет списка21121"/>
    <w:next w:val="a3"/>
    <w:uiPriority w:val="99"/>
    <w:semiHidden/>
    <w:unhideWhenUsed/>
    <w:rsid w:val="002552AB"/>
  </w:style>
  <w:style w:type="numbering" w:customStyle="1" w:styleId="111121">
    <w:name w:val="Нет списка111121"/>
    <w:next w:val="a3"/>
    <w:uiPriority w:val="99"/>
    <w:semiHidden/>
    <w:rsid w:val="002552AB"/>
  </w:style>
  <w:style w:type="numbering" w:customStyle="1" w:styleId="211121">
    <w:name w:val="Нет списка211121"/>
    <w:next w:val="a3"/>
    <w:uiPriority w:val="99"/>
    <w:semiHidden/>
    <w:unhideWhenUsed/>
    <w:rsid w:val="002552AB"/>
  </w:style>
  <w:style w:type="numbering" w:customStyle="1" w:styleId="1111121">
    <w:name w:val="Нет списка1111121"/>
    <w:next w:val="a3"/>
    <w:uiPriority w:val="99"/>
    <w:semiHidden/>
    <w:unhideWhenUsed/>
    <w:rsid w:val="002552AB"/>
  </w:style>
  <w:style w:type="numbering" w:customStyle="1" w:styleId="3121">
    <w:name w:val="Нет списка3121"/>
    <w:next w:val="a3"/>
    <w:uiPriority w:val="99"/>
    <w:semiHidden/>
    <w:rsid w:val="002552AB"/>
  </w:style>
  <w:style w:type="numbering" w:customStyle="1" w:styleId="511">
    <w:name w:val="Нет списка511"/>
    <w:next w:val="a3"/>
    <w:uiPriority w:val="99"/>
    <w:semiHidden/>
    <w:unhideWhenUsed/>
    <w:rsid w:val="002552AB"/>
  </w:style>
  <w:style w:type="numbering" w:customStyle="1" w:styleId="1311">
    <w:name w:val="Нет списка1311"/>
    <w:next w:val="a3"/>
    <w:uiPriority w:val="99"/>
    <w:semiHidden/>
    <w:unhideWhenUsed/>
    <w:rsid w:val="002552AB"/>
  </w:style>
  <w:style w:type="numbering" w:customStyle="1" w:styleId="2221">
    <w:name w:val="Нет списка2221"/>
    <w:next w:val="a3"/>
    <w:uiPriority w:val="99"/>
    <w:semiHidden/>
    <w:unhideWhenUsed/>
    <w:rsid w:val="002552AB"/>
  </w:style>
  <w:style w:type="numbering" w:customStyle="1" w:styleId="11221">
    <w:name w:val="Нет списка11221"/>
    <w:next w:val="a3"/>
    <w:uiPriority w:val="99"/>
    <w:semiHidden/>
    <w:rsid w:val="002552AB"/>
  </w:style>
  <w:style w:type="numbering" w:customStyle="1" w:styleId="21211">
    <w:name w:val="Нет списка21211"/>
    <w:next w:val="a3"/>
    <w:uiPriority w:val="99"/>
    <w:semiHidden/>
    <w:unhideWhenUsed/>
    <w:rsid w:val="002552AB"/>
  </w:style>
  <w:style w:type="numbering" w:customStyle="1" w:styleId="111211">
    <w:name w:val="Нет списка111211"/>
    <w:next w:val="a3"/>
    <w:uiPriority w:val="99"/>
    <w:semiHidden/>
    <w:unhideWhenUsed/>
    <w:rsid w:val="002552AB"/>
  </w:style>
  <w:style w:type="numbering" w:customStyle="1" w:styleId="3211">
    <w:name w:val="Нет списка3211"/>
    <w:next w:val="a3"/>
    <w:uiPriority w:val="99"/>
    <w:semiHidden/>
    <w:rsid w:val="002552AB"/>
  </w:style>
  <w:style w:type="numbering" w:customStyle="1" w:styleId="4121">
    <w:name w:val="Нет списка4121"/>
    <w:next w:val="a3"/>
    <w:uiPriority w:val="99"/>
    <w:semiHidden/>
    <w:unhideWhenUsed/>
    <w:rsid w:val="002552AB"/>
  </w:style>
  <w:style w:type="numbering" w:customStyle="1" w:styleId="12121">
    <w:name w:val="Нет списка12121"/>
    <w:next w:val="a3"/>
    <w:uiPriority w:val="99"/>
    <w:semiHidden/>
    <w:rsid w:val="002552AB"/>
  </w:style>
  <w:style w:type="numbering" w:customStyle="1" w:styleId="22111">
    <w:name w:val="Нет списка22111"/>
    <w:next w:val="a3"/>
    <w:uiPriority w:val="99"/>
    <w:semiHidden/>
    <w:unhideWhenUsed/>
    <w:rsid w:val="002552AB"/>
  </w:style>
  <w:style w:type="numbering" w:customStyle="1" w:styleId="112111">
    <w:name w:val="Нет списка112111"/>
    <w:next w:val="a3"/>
    <w:uiPriority w:val="99"/>
    <w:semiHidden/>
    <w:unhideWhenUsed/>
    <w:rsid w:val="002552AB"/>
  </w:style>
  <w:style w:type="numbering" w:customStyle="1" w:styleId="31121">
    <w:name w:val="Нет списка31121"/>
    <w:next w:val="a3"/>
    <w:uiPriority w:val="99"/>
    <w:semiHidden/>
    <w:rsid w:val="002552AB"/>
  </w:style>
  <w:style w:type="numbering" w:customStyle="1" w:styleId="41111">
    <w:name w:val="Нет списка41111"/>
    <w:next w:val="a3"/>
    <w:uiPriority w:val="99"/>
    <w:semiHidden/>
    <w:unhideWhenUsed/>
    <w:rsid w:val="002552AB"/>
  </w:style>
  <w:style w:type="numbering" w:customStyle="1" w:styleId="121111">
    <w:name w:val="Нет списка121111"/>
    <w:next w:val="a3"/>
    <w:uiPriority w:val="99"/>
    <w:semiHidden/>
    <w:unhideWhenUsed/>
    <w:rsid w:val="002552AB"/>
  </w:style>
  <w:style w:type="numbering" w:customStyle="1" w:styleId="2111112">
    <w:name w:val="Нет списка2111112"/>
    <w:next w:val="a3"/>
    <w:uiPriority w:val="99"/>
    <w:semiHidden/>
    <w:unhideWhenUsed/>
    <w:rsid w:val="002552AB"/>
  </w:style>
  <w:style w:type="numbering" w:customStyle="1" w:styleId="11111112">
    <w:name w:val="Нет списка11111112"/>
    <w:next w:val="a3"/>
    <w:uiPriority w:val="99"/>
    <w:semiHidden/>
    <w:rsid w:val="002552AB"/>
  </w:style>
  <w:style w:type="numbering" w:customStyle="1" w:styleId="21111111">
    <w:name w:val="Нет списка21111111"/>
    <w:next w:val="a3"/>
    <w:uiPriority w:val="99"/>
    <w:semiHidden/>
    <w:unhideWhenUsed/>
    <w:rsid w:val="002552AB"/>
  </w:style>
  <w:style w:type="numbering" w:customStyle="1" w:styleId="111111112">
    <w:name w:val="Нет списка111111112"/>
    <w:next w:val="a3"/>
    <w:uiPriority w:val="99"/>
    <w:semiHidden/>
    <w:unhideWhenUsed/>
    <w:rsid w:val="002552AB"/>
  </w:style>
  <w:style w:type="numbering" w:customStyle="1" w:styleId="311111">
    <w:name w:val="Нет списка311111"/>
    <w:next w:val="a3"/>
    <w:uiPriority w:val="99"/>
    <w:semiHidden/>
    <w:rsid w:val="002552AB"/>
  </w:style>
  <w:style w:type="character" w:customStyle="1" w:styleId="price">
    <w:name w:val="price"/>
    <w:basedOn w:val="a1"/>
    <w:rsid w:val="002552AB"/>
  </w:style>
  <w:style w:type="numbering" w:customStyle="1" w:styleId="81">
    <w:name w:val="Нет списка8"/>
    <w:next w:val="a3"/>
    <w:uiPriority w:val="99"/>
    <w:semiHidden/>
    <w:unhideWhenUsed/>
    <w:rsid w:val="007C521E"/>
  </w:style>
  <w:style w:type="table" w:customStyle="1" w:styleId="44">
    <w:name w:val="Сетка таблицы4"/>
    <w:basedOn w:val="a2"/>
    <w:next w:val="a4"/>
    <w:rsid w:val="007C521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60">
    <w:name w:val="Нет списка16"/>
    <w:next w:val="a3"/>
    <w:uiPriority w:val="99"/>
    <w:semiHidden/>
    <w:rsid w:val="007C521E"/>
  </w:style>
  <w:style w:type="table" w:customStyle="1" w:styleId="133">
    <w:name w:val="Сетка таблицы13"/>
    <w:basedOn w:val="a2"/>
    <w:next w:val="a4"/>
    <w:rsid w:val="007C521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3"/>
    <w:uiPriority w:val="99"/>
    <w:semiHidden/>
    <w:unhideWhenUsed/>
    <w:rsid w:val="007C521E"/>
  </w:style>
  <w:style w:type="numbering" w:customStyle="1" w:styleId="115">
    <w:name w:val="Нет списка115"/>
    <w:next w:val="a3"/>
    <w:uiPriority w:val="99"/>
    <w:semiHidden/>
    <w:unhideWhenUsed/>
    <w:rsid w:val="007C521E"/>
  </w:style>
  <w:style w:type="numbering" w:customStyle="1" w:styleId="350">
    <w:name w:val="Нет списка35"/>
    <w:next w:val="a3"/>
    <w:uiPriority w:val="99"/>
    <w:semiHidden/>
    <w:rsid w:val="007C521E"/>
  </w:style>
  <w:style w:type="numbering" w:customStyle="1" w:styleId="440">
    <w:name w:val="Нет списка44"/>
    <w:next w:val="a3"/>
    <w:uiPriority w:val="99"/>
    <w:semiHidden/>
    <w:unhideWhenUsed/>
    <w:rsid w:val="007C521E"/>
  </w:style>
  <w:style w:type="numbering" w:customStyle="1" w:styleId="124">
    <w:name w:val="Нет списка124"/>
    <w:next w:val="a3"/>
    <w:uiPriority w:val="99"/>
    <w:semiHidden/>
    <w:unhideWhenUsed/>
    <w:rsid w:val="007C521E"/>
  </w:style>
  <w:style w:type="numbering" w:customStyle="1" w:styleId="215">
    <w:name w:val="Нет списка215"/>
    <w:next w:val="a3"/>
    <w:uiPriority w:val="99"/>
    <w:semiHidden/>
    <w:unhideWhenUsed/>
    <w:rsid w:val="007C521E"/>
  </w:style>
  <w:style w:type="numbering" w:customStyle="1" w:styleId="1115">
    <w:name w:val="Нет списка1115"/>
    <w:next w:val="a3"/>
    <w:uiPriority w:val="99"/>
    <w:semiHidden/>
    <w:rsid w:val="007C521E"/>
  </w:style>
  <w:style w:type="numbering" w:customStyle="1" w:styleId="2114">
    <w:name w:val="Нет списка2114"/>
    <w:next w:val="a3"/>
    <w:uiPriority w:val="99"/>
    <w:semiHidden/>
    <w:unhideWhenUsed/>
    <w:rsid w:val="007C521E"/>
  </w:style>
  <w:style w:type="numbering" w:customStyle="1" w:styleId="11114">
    <w:name w:val="Нет списка11114"/>
    <w:next w:val="a3"/>
    <w:uiPriority w:val="99"/>
    <w:semiHidden/>
    <w:unhideWhenUsed/>
    <w:rsid w:val="007C521E"/>
  </w:style>
  <w:style w:type="numbering" w:customStyle="1" w:styleId="314">
    <w:name w:val="Нет списка314"/>
    <w:next w:val="a3"/>
    <w:uiPriority w:val="99"/>
    <w:semiHidden/>
    <w:rsid w:val="007C521E"/>
  </w:style>
  <w:style w:type="numbering" w:customStyle="1" w:styleId="53">
    <w:name w:val="Нет списка53"/>
    <w:next w:val="a3"/>
    <w:uiPriority w:val="99"/>
    <w:semiHidden/>
    <w:unhideWhenUsed/>
    <w:rsid w:val="007C521E"/>
  </w:style>
  <w:style w:type="numbering" w:customStyle="1" w:styleId="1330">
    <w:name w:val="Нет списка133"/>
    <w:next w:val="a3"/>
    <w:uiPriority w:val="99"/>
    <w:semiHidden/>
    <w:unhideWhenUsed/>
    <w:rsid w:val="007C521E"/>
  </w:style>
  <w:style w:type="numbering" w:customStyle="1" w:styleId="224">
    <w:name w:val="Нет списка224"/>
    <w:next w:val="a3"/>
    <w:uiPriority w:val="99"/>
    <w:semiHidden/>
    <w:unhideWhenUsed/>
    <w:rsid w:val="007C521E"/>
  </w:style>
  <w:style w:type="numbering" w:customStyle="1" w:styleId="1124">
    <w:name w:val="Нет списка1124"/>
    <w:next w:val="a3"/>
    <w:uiPriority w:val="99"/>
    <w:semiHidden/>
    <w:rsid w:val="007C521E"/>
  </w:style>
  <w:style w:type="numbering" w:customStyle="1" w:styleId="2123">
    <w:name w:val="Нет списка2123"/>
    <w:next w:val="a3"/>
    <w:uiPriority w:val="99"/>
    <w:semiHidden/>
    <w:unhideWhenUsed/>
    <w:rsid w:val="007C521E"/>
  </w:style>
  <w:style w:type="numbering" w:customStyle="1" w:styleId="11123">
    <w:name w:val="Нет списка11123"/>
    <w:next w:val="a3"/>
    <w:uiPriority w:val="99"/>
    <w:semiHidden/>
    <w:unhideWhenUsed/>
    <w:rsid w:val="007C521E"/>
  </w:style>
  <w:style w:type="numbering" w:customStyle="1" w:styleId="323">
    <w:name w:val="Нет списка323"/>
    <w:next w:val="a3"/>
    <w:uiPriority w:val="99"/>
    <w:semiHidden/>
    <w:rsid w:val="007C521E"/>
  </w:style>
  <w:style w:type="numbering" w:customStyle="1" w:styleId="414">
    <w:name w:val="Нет списка414"/>
    <w:next w:val="a3"/>
    <w:uiPriority w:val="99"/>
    <w:semiHidden/>
    <w:unhideWhenUsed/>
    <w:rsid w:val="007C521E"/>
  </w:style>
  <w:style w:type="numbering" w:customStyle="1" w:styleId="1214">
    <w:name w:val="Нет списка1214"/>
    <w:next w:val="a3"/>
    <w:uiPriority w:val="99"/>
    <w:semiHidden/>
    <w:rsid w:val="007C521E"/>
  </w:style>
  <w:style w:type="numbering" w:customStyle="1" w:styleId="2213">
    <w:name w:val="Нет списка2213"/>
    <w:next w:val="a3"/>
    <w:uiPriority w:val="99"/>
    <w:semiHidden/>
    <w:unhideWhenUsed/>
    <w:rsid w:val="007C521E"/>
  </w:style>
  <w:style w:type="numbering" w:customStyle="1" w:styleId="11213">
    <w:name w:val="Нет списка11213"/>
    <w:next w:val="a3"/>
    <w:uiPriority w:val="99"/>
    <w:semiHidden/>
    <w:unhideWhenUsed/>
    <w:rsid w:val="007C521E"/>
  </w:style>
  <w:style w:type="numbering" w:customStyle="1" w:styleId="3114">
    <w:name w:val="Нет списка3114"/>
    <w:next w:val="a3"/>
    <w:uiPriority w:val="99"/>
    <w:semiHidden/>
    <w:rsid w:val="007C521E"/>
  </w:style>
  <w:style w:type="numbering" w:customStyle="1" w:styleId="4113">
    <w:name w:val="Нет списка4113"/>
    <w:next w:val="a3"/>
    <w:uiPriority w:val="99"/>
    <w:semiHidden/>
    <w:unhideWhenUsed/>
    <w:rsid w:val="007C521E"/>
  </w:style>
  <w:style w:type="numbering" w:customStyle="1" w:styleId="12113">
    <w:name w:val="Нет списка12113"/>
    <w:next w:val="a3"/>
    <w:uiPriority w:val="99"/>
    <w:semiHidden/>
    <w:unhideWhenUsed/>
    <w:rsid w:val="007C521E"/>
  </w:style>
  <w:style w:type="numbering" w:customStyle="1" w:styleId="21114">
    <w:name w:val="Нет списка21114"/>
    <w:next w:val="a3"/>
    <w:uiPriority w:val="99"/>
    <w:semiHidden/>
    <w:unhideWhenUsed/>
    <w:rsid w:val="007C521E"/>
  </w:style>
  <w:style w:type="numbering" w:customStyle="1" w:styleId="111114">
    <w:name w:val="Нет списка111114"/>
    <w:next w:val="a3"/>
    <w:uiPriority w:val="99"/>
    <w:semiHidden/>
    <w:rsid w:val="007C521E"/>
  </w:style>
  <w:style w:type="numbering" w:customStyle="1" w:styleId="211113">
    <w:name w:val="Нет списка211113"/>
    <w:next w:val="a3"/>
    <w:uiPriority w:val="99"/>
    <w:semiHidden/>
    <w:unhideWhenUsed/>
    <w:rsid w:val="007C521E"/>
  </w:style>
  <w:style w:type="numbering" w:customStyle="1" w:styleId="1111113">
    <w:name w:val="Нет списка1111113"/>
    <w:next w:val="a3"/>
    <w:uiPriority w:val="99"/>
    <w:semiHidden/>
    <w:unhideWhenUsed/>
    <w:rsid w:val="007C521E"/>
  </w:style>
  <w:style w:type="numbering" w:customStyle="1" w:styleId="31113">
    <w:name w:val="Нет списка31113"/>
    <w:next w:val="a3"/>
    <w:uiPriority w:val="99"/>
    <w:semiHidden/>
    <w:rsid w:val="007C521E"/>
  </w:style>
  <w:style w:type="numbering" w:customStyle="1" w:styleId="620">
    <w:name w:val="Нет списка62"/>
    <w:next w:val="a3"/>
    <w:uiPriority w:val="99"/>
    <w:semiHidden/>
    <w:unhideWhenUsed/>
    <w:rsid w:val="007C521E"/>
  </w:style>
  <w:style w:type="numbering" w:customStyle="1" w:styleId="142">
    <w:name w:val="Нет списка142"/>
    <w:next w:val="a3"/>
    <w:uiPriority w:val="99"/>
    <w:semiHidden/>
    <w:unhideWhenUsed/>
    <w:rsid w:val="007C521E"/>
  </w:style>
  <w:style w:type="numbering" w:customStyle="1" w:styleId="232">
    <w:name w:val="Нет списка232"/>
    <w:next w:val="a3"/>
    <w:uiPriority w:val="99"/>
    <w:semiHidden/>
    <w:unhideWhenUsed/>
    <w:rsid w:val="007C521E"/>
  </w:style>
  <w:style w:type="numbering" w:customStyle="1" w:styleId="1132">
    <w:name w:val="Нет списка1132"/>
    <w:next w:val="a3"/>
    <w:uiPriority w:val="99"/>
    <w:semiHidden/>
    <w:rsid w:val="007C521E"/>
  </w:style>
  <w:style w:type="numbering" w:customStyle="1" w:styleId="2132">
    <w:name w:val="Нет списка2132"/>
    <w:next w:val="a3"/>
    <w:uiPriority w:val="99"/>
    <w:semiHidden/>
    <w:unhideWhenUsed/>
    <w:rsid w:val="007C521E"/>
  </w:style>
  <w:style w:type="numbering" w:customStyle="1" w:styleId="11132">
    <w:name w:val="Нет списка11132"/>
    <w:next w:val="a3"/>
    <w:uiPriority w:val="99"/>
    <w:semiHidden/>
    <w:unhideWhenUsed/>
    <w:rsid w:val="007C521E"/>
  </w:style>
  <w:style w:type="numbering" w:customStyle="1" w:styleId="332">
    <w:name w:val="Нет списка332"/>
    <w:next w:val="a3"/>
    <w:uiPriority w:val="99"/>
    <w:semiHidden/>
    <w:rsid w:val="007C521E"/>
  </w:style>
  <w:style w:type="numbering" w:customStyle="1" w:styleId="422">
    <w:name w:val="Нет списка422"/>
    <w:next w:val="a3"/>
    <w:uiPriority w:val="99"/>
    <w:semiHidden/>
    <w:unhideWhenUsed/>
    <w:rsid w:val="007C521E"/>
  </w:style>
  <w:style w:type="numbering" w:customStyle="1" w:styleId="1222">
    <w:name w:val="Нет списка1222"/>
    <w:next w:val="a3"/>
    <w:uiPriority w:val="99"/>
    <w:semiHidden/>
    <w:unhideWhenUsed/>
    <w:rsid w:val="007C521E"/>
  </w:style>
  <w:style w:type="numbering" w:customStyle="1" w:styleId="21122">
    <w:name w:val="Нет списка21122"/>
    <w:next w:val="a3"/>
    <w:uiPriority w:val="99"/>
    <w:semiHidden/>
    <w:unhideWhenUsed/>
    <w:rsid w:val="007C521E"/>
  </w:style>
  <w:style w:type="numbering" w:customStyle="1" w:styleId="111122">
    <w:name w:val="Нет списка111122"/>
    <w:next w:val="a3"/>
    <w:uiPriority w:val="99"/>
    <w:semiHidden/>
    <w:rsid w:val="007C521E"/>
  </w:style>
  <w:style w:type="numbering" w:customStyle="1" w:styleId="211122">
    <w:name w:val="Нет списка211122"/>
    <w:next w:val="a3"/>
    <w:uiPriority w:val="99"/>
    <w:semiHidden/>
    <w:unhideWhenUsed/>
    <w:rsid w:val="007C521E"/>
  </w:style>
  <w:style w:type="numbering" w:customStyle="1" w:styleId="1111122">
    <w:name w:val="Нет списка1111122"/>
    <w:next w:val="a3"/>
    <w:uiPriority w:val="99"/>
    <w:semiHidden/>
    <w:unhideWhenUsed/>
    <w:rsid w:val="007C521E"/>
  </w:style>
  <w:style w:type="numbering" w:customStyle="1" w:styleId="3122">
    <w:name w:val="Нет списка3122"/>
    <w:next w:val="a3"/>
    <w:uiPriority w:val="99"/>
    <w:semiHidden/>
    <w:rsid w:val="007C521E"/>
  </w:style>
  <w:style w:type="numbering" w:customStyle="1" w:styleId="512">
    <w:name w:val="Нет списка512"/>
    <w:next w:val="a3"/>
    <w:uiPriority w:val="99"/>
    <w:semiHidden/>
    <w:unhideWhenUsed/>
    <w:rsid w:val="007C521E"/>
  </w:style>
  <w:style w:type="numbering" w:customStyle="1" w:styleId="1312">
    <w:name w:val="Нет списка1312"/>
    <w:next w:val="a3"/>
    <w:uiPriority w:val="99"/>
    <w:semiHidden/>
    <w:unhideWhenUsed/>
    <w:rsid w:val="007C521E"/>
  </w:style>
  <w:style w:type="numbering" w:customStyle="1" w:styleId="2222">
    <w:name w:val="Нет списка2222"/>
    <w:next w:val="a3"/>
    <w:uiPriority w:val="99"/>
    <w:semiHidden/>
    <w:unhideWhenUsed/>
    <w:rsid w:val="007C521E"/>
  </w:style>
  <w:style w:type="numbering" w:customStyle="1" w:styleId="11222">
    <w:name w:val="Нет списка11222"/>
    <w:next w:val="a3"/>
    <w:uiPriority w:val="99"/>
    <w:semiHidden/>
    <w:rsid w:val="007C521E"/>
  </w:style>
  <w:style w:type="numbering" w:customStyle="1" w:styleId="21212">
    <w:name w:val="Нет списка21212"/>
    <w:next w:val="a3"/>
    <w:uiPriority w:val="99"/>
    <w:semiHidden/>
    <w:unhideWhenUsed/>
    <w:rsid w:val="007C521E"/>
  </w:style>
  <w:style w:type="numbering" w:customStyle="1" w:styleId="111212">
    <w:name w:val="Нет списка111212"/>
    <w:next w:val="a3"/>
    <w:uiPriority w:val="99"/>
    <w:semiHidden/>
    <w:unhideWhenUsed/>
    <w:rsid w:val="007C521E"/>
  </w:style>
  <w:style w:type="numbering" w:customStyle="1" w:styleId="3212">
    <w:name w:val="Нет списка3212"/>
    <w:next w:val="a3"/>
    <w:uiPriority w:val="99"/>
    <w:semiHidden/>
    <w:rsid w:val="007C521E"/>
  </w:style>
  <w:style w:type="numbering" w:customStyle="1" w:styleId="4122">
    <w:name w:val="Нет списка4122"/>
    <w:next w:val="a3"/>
    <w:uiPriority w:val="99"/>
    <w:semiHidden/>
    <w:unhideWhenUsed/>
    <w:rsid w:val="007C521E"/>
  </w:style>
  <w:style w:type="numbering" w:customStyle="1" w:styleId="12122">
    <w:name w:val="Нет списка12122"/>
    <w:next w:val="a3"/>
    <w:uiPriority w:val="99"/>
    <w:semiHidden/>
    <w:rsid w:val="007C521E"/>
  </w:style>
  <w:style w:type="numbering" w:customStyle="1" w:styleId="22112">
    <w:name w:val="Нет списка22112"/>
    <w:next w:val="a3"/>
    <w:uiPriority w:val="99"/>
    <w:semiHidden/>
    <w:unhideWhenUsed/>
    <w:rsid w:val="007C521E"/>
  </w:style>
  <w:style w:type="numbering" w:customStyle="1" w:styleId="112112">
    <w:name w:val="Нет списка112112"/>
    <w:next w:val="a3"/>
    <w:uiPriority w:val="99"/>
    <w:semiHidden/>
    <w:unhideWhenUsed/>
    <w:rsid w:val="007C521E"/>
  </w:style>
  <w:style w:type="numbering" w:customStyle="1" w:styleId="31122">
    <w:name w:val="Нет списка31122"/>
    <w:next w:val="a3"/>
    <w:uiPriority w:val="99"/>
    <w:semiHidden/>
    <w:rsid w:val="007C521E"/>
  </w:style>
  <w:style w:type="numbering" w:customStyle="1" w:styleId="41112">
    <w:name w:val="Нет списка41112"/>
    <w:next w:val="a3"/>
    <w:uiPriority w:val="99"/>
    <w:semiHidden/>
    <w:unhideWhenUsed/>
    <w:rsid w:val="007C521E"/>
  </w:style>
  <w:style w:type="numbering" w:customStyle="1" w:styleId="121112">
    <w:name w:val="Нет списка121112"/>
    <w:next w:val="a3"/>
    <w:uiPriority w:val="99"/>
    <w:semiHidden/>
    <w:unhideWhenUsed/>
    <w:rsid w:val="007C521E"/>
  </w:style>
  <w:style w:type="numbering" w:customStyle="1" w:styleId="2111113">
    <w:name w:val="Нет списка2111113"/>
    <w:next w:val="a3"/>
    <w:uiPriority w:val="99"/>
    <w:semiHidden/>
    <w:unhideWhenUsed/>
    <w:rsid w:val="007C521E"/>
  </w:style>
  <w:style w:type="numbering" w:customStyle="1" w:styleId="11111113">
    <w:name w:val="Нет списка11111113"/>
    <w:next w:val="a3"/>
    <w:uiPriority w:val="99"/>
    <w:semiHidden/>
    <w:rsid w:val="007C521E"/>
  </w:style>
  <w:style w:type="numbering" w:customStyle="1" w:styleId="21111112">
    <w:name w:val="Нет списка21111112"/>
    <w:next w:val="a3"/>
    <w:uiPriority w:val="99"/>
    <w:semiHidden/>
    <w:unhideWhenUsed/>
    <w:rsid w:val="007C521E"/>
  </w:style>
  <w:style w:type="numbering" w:customStyle="1" w:styleId="111111113">
    <w:name w:val="Нет списка111111113"/>
    <w:next w:val="a3"/>
    <w:uiPriority w:val="99"/>
    <w:semiHidden/>
    <w:unhideWhenUsed/>
    <w:rsid w:val="007C521E"/>
  </w:style>
  <w:style w:type="numbering" w:customStyle="1" w:styleId="311112">
    <w:name w:val="Нет списка311112"/>
    <w:next w:val="a3"/>
    <w:uiPriority w:val="99"/>
    <w:semiHidden/>
    <w:rsid w:val="007C5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9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4713</Words>
  <Characters>26868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Белых Анастасия Юрьевна</dc:creator>
  <cp:lastModifiedBy>Седов Дмитрий Валерьевич</cp:lastModifiedBy>
  <cp:revision>6</cp:revision>
  <cp:lastPrinted>2019-01-29T05:58:00Z</cp:lastPrinted>
  <dcterms:created xsi:type="dcterms:W3CDTF">2019-01-30T15:16:00Z</dcterms:created>
  <dcterms:modified xsi:type="dcterms:W3CDTF">2019-02-15T09:26:00Z</dcterms:modified>
</cp:coreProperties>
</file>