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9FDADE" w14:textId="7F853AC4" w:rsidR="003F7170" w:rsidRPr="00EC369E" w:rsidRDefault="00E171CF" w:rsidP="00CB1E6A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369E">
        <w:rPr>
          <w:rFonts w:ascii="Times New Roman" w:hAnsi="Times New Roman" w:cs="Times New Roman"/>
          <w:b/>
          <w:sz w:val="28"/>
          <w:szCs w:val="28"/>
          <w:u w:val="single"/>
        </w:rPr>
        <w:t>Автомобиль медицинской службы на шасси ГАЗЕЛЬ Соболь</w:t>
      </w:r>
    </w:p>
    <w:p w14:paraId="409C6FBC" w14:textId="77777777" w:rsidR="007C521E" w:rsidRDefault="007C521E" w:rsidP="00CB1E6A">
      <w:pPr>
        <w:pStyle w:val="a5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88972FC" w14:textId="4373F432" w:rsidR="00412CCF" w:rsidRDefault="00412CCF" w:rsidP="00412CCF">
      <w:pPr>
        <w:pStyle w:val="a5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</w:t>
      </w:r>
      <w:r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495A468F" wp14:editId="272057D1">
            <wp:extent cx="2647697" cy="1765189"/>
            <wp:effectExtent l="0" t="0" r="635" b="6985"/>
            <wp:docPr id="2" name="Рисунок 2" descr="Q:\ПКФ Каталог Авто\АСМП\ГАЗ\Соболь\медслужба\Медслужба Соболь_27.03.1015_Луидор\IMG_4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ПКФ Каталог Авто\АСМП\ГАЗ\Соболь\медслужба\Медслужба Соболь_27.03.1015_Луидор\IMG_44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071" cy="176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1C6D58E5" wp14:editId="67081032">
            <wp:extent cx="2671551" cy="1781092"/>
            <wp:effectExtent l="0" t="0" r="0" b="0"/>
            <wp:docPr id="3" name="Рисунок 3" descr="Q:\ПКФ Каталог Авто\АСМП\ГАЗ\Соболь\медслужба\Медслужба Соболь_27.03.1015_Луидор\IMG_4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Q:\ПКФ Каталог Авто\АСМП\ГАЗ\Соболь\медслужба\Медслужба Соболь_27.03.1015_Луидор\IMG_438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937" cy="1782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CFA92" w14:textId="77777777" w:rsidR="00412CCF" w:rsidRDefault="00412CCF" w:rsidP="00CB1E6A">
      <w:pPr>
        <w:pStyle w:val="a5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8F5A8C0" w14:textId="77777777" w:rsidR="00412CCF" w:rsidRDefault="00412CCF" w:rsidP="00CB1E6A">
      <w:pPr>
        <w:pStyle w:val="a5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357B54E" w14:textId="22C599CA" w:rsidR="00412CCF" w:rsidRDefault="00412CCF" w:rsidP="00412CCF">
      <w:pPr>
        <w:pStyle w:val="a5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</w:t>
      </w:r>
      <w:r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4FBCE3E7" wp14:editId="088A688A">
            <wp:extent cx="2647784" cy="1765246"/>
            <wp:effectExtent l="0" t="0" r="635" b="6985"/>
            <wp:docPr id="5" name="Рисунок 5" descr="Q:\ПКФ Каталог Авто\АСМП\ГАЗ\Соболь\медслужба\Медслужба Соболь_27.03.1015_Луидор\IMG_4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Q:\ПКФ Каталог Авто\АСМП\ГАЗ\Соболь\медслужба\Медслужба Соболь_27.03.1015_Луидор\IMG_439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156" cy="1766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41E750FA" wp14:editId="5E344958">
            <wp:extent cx="2576139" cy="1717482"/>
            <wp:effectExtent l="0" t="0" r="0" b="0"/>
            <wp:docPr id="6" name="Рисунок 6" descr="Q:\ПКФ Каталог Авто\АСМП\ГАЗ\Соболь\медслужба\Медслужба Соболь_27.03.1015_Луидор\IMG_4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Q:\ПКФ Каталог Авто\АСМП\ГАЗ\Соболь\медслужба\Медслужба Соболь_27.03.1015_Луидор\IMG_44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475" cy="1718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32602" w14:textId="77777777" w:rsidR="00412CCF" w:rsidRDefault="00412CCF" w:rsidP="00CB1E6A">
      <w:pPr>
        <w:pStyle w:val="a5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D660F29" w14:textId="77777777" w:rsidR="00412CCF" w:rsidRDefault="00412CCF" w:rsidP="00CB1E6A">
      <w:pPr>
        <w:pStyle w:val="a5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3"/>
        <w:gridCol w:w="6568"/>
        <w:gridCol w:w="2782"/>
      </w:tblGrid>
      <w:tr w:rsidR="008422FB" w:rsidRPr="00194507" w14:paraId="663A74DC" w14:textId="77777777" w:rsidTr="000215E7">
        <w:trPr>
          <w:trHeight w:val="20"/>
          <w:tblHeader/>
        </w:trPr>
        <w:tc>
          <w:tcPr>
            <w:tcW w:w="624" w:type="pct"/>
            <w:shd w:val="clear" w:color="auto" w:fill="auto"/>
            <w:vAlign w:val="center"/>
          </w:tcPr>
          <w:p w14:paraId="09D0A484" w14:textId="77777777" w:rsidR="008422FB" w:rsidRPr="00DD78D1" w:rsidRDefault="008422FB" w:rsidP="00F84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DD78D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№</w:t>
            </w:r>
          </w:p>
          <w:p w14:paraId="16F1846D" w14:textId="244403F8" w:rsidR="008422FB" w:rsidRPr="00194507" w:rsidRDefault="008422FB" w:rsidP="00F84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DD78D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DD78D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0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721A98" w14:textId="4FA596F8" w:rsidR="008422FB" w:rsidRPr="00194507" w:rsidRDefault="008422FB" w:rsidP="00F84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D78D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30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73209F" w14:textId="7AC477D0" w:rsidR="008422FB" w:rsidRPr="00194507" w:rsidRDefault="008422FB" w:rsidP="00F84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З</w:t>
            </w:r>
            <w:r w:rsidRPr="00DD78D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начение показателя</w:t>
            </w:r>
          </w:p>
        </w:tc>
      </w:tr>
      <w:tr w:rsidR="008422FB" w:rsidRPr="00194507" w14:paraId="6E199397" w14:textId="77777777" w:rsidTr="000215E7">
        <w:trPr>
          <w:trHeight w:val="20"/>
          <w:tblHeader/>
        </w:trPr>
        <w:tc>
          <w:tcPr>
            <w:tcW w:w="624" w:type="pct"/>
            <w:shd w:val="clear" w:color="auto" w:fill="auto"/>
            <w:vAlign w:val="center"/>
          </w:tcPr>
          <w:p w14:paraId="15B2C908" w14:textId="4CEA0A32" w:rsidR="008422FB" w:rsidRPr="00194507" w:rsidRDefault="008422FB" w:rsidP="00F84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16F31">
              <w:rPr>
                <w:rFonts w:ascii="Times New Roman" w:hAnsi="Times New Roman"/>
                <w:b/>
                <w:sz w:val="16"/>
                <w:szCs w:val="20"/>
                <w:lang w:eastAsia="ru-RU"/>
              </w:rPr>
              <w:t>1</w:t>
            </w:r>
          </w:p>
        </w:tc>
        <w:tc>
          <w:tcPr>
            <w:tcW w:w="30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D6F0EE" w14:textId="4995F189" w:rsidR="008422FB" w:rsidRPr="00194507" w:rsidRDefault="008422FB" w:rsidP="00F84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16F31">
              <w:rPr>
                <w:rFonts w:ascii="Times New Roman" w:hAnsi="Times New Roman"/>
                <w:b/>
                <w:sz w:val="16"/>
                <w:szCs w:val="20"/>
                <w:lang w:eastAsia="ru-RU"/>
              </w:rPr>
              <w:t>2</w:t>
            </w:r>
          </w:p>
        </w:tc>
        <w:tc>
          <w:tcPr>
            <w:tcW w:w="130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E596B3" w14:textId="185FF8A7" w:rsidR="008422FB" w:rsidRPr="00194507" w:rsidRDefault="008422FB" w:rsidP="00F84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16F31">
              <w:rPr>
                <w:rFonts w:ascii="Times New Roman" w:hAnsi="Times New Roman"/>
                <w:b/>
                <w:sz w:val="16"/>
                <w:szCs w:val="20"/>
                <w:lang w:eastAsia="ru-RU"/>
              </w:rPr>
              <w:t>3</w:t>
            </w:r>
          </w:p>
        </w:tc>
      </w:tr>
      <w:tr w:rsidR="008422FB" w:rsidRPr="00194507" w14:paraId="34D7A1B8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6BA20797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74" w:type="pct"/>
            <w:tcBorders>
              <w:right w:val="nil"/>
            </w:tcBorders>
            <w:shd w:val="clear" w:color="auto" w:fill="auto"/>
          </w:tcPr>
          <w:p w14:paraId="420A2CBB" w14:textId="4B70DB43" w:rsidR="008422FB" w:rsidRPr="00194507" w:rsidRDefault="008422FB" w:rsidP="006B07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Комплектация 1 автомобиля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медицинской службы</w:t>
            </w: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302" w:type="pct"/>
            <w:tcBorders>
              <w:left w:val="nil"/>
              <w:right w:val="nil"/>
            </w:tcBorders>
            <w:shd w:val="clear" w:color="auto" w:fill="auto"/>
          </w:tcPr>
          <w:p w14:paraId="1B62EBF6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422FB" w:rsidRPr="00194507" w14:paraId="0918360B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4F63E244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074" w:type="pct"/>
            <w:shd w:val="clear" w:color="auto" w:fill="auto"/>
          </w:tcPr>
          <w:p w14:paraId="45EC1D0D" w14:textId="4398708E" w:rsidR="008422FB" w:rsidRPr="00194507" w:rsidRDefault="008422FB" w:rsidP="006B07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Автомобиль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медицинской службы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302" w:type="pct"/>
            <w:shd w:val="clear" w:color="auto" w:fill="auto"/>
          </w:tcPr>
          <w:p w14:paraId="0E23471B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8422FB" w:rsidRPr="00194507" w14:paraId="2D241046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00DDF048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3074" w:type="pct"/>
            <w:tcBorders>
              <w:bottom w:val="single" w:sz="4" w:space="0" w:color="auto"/>
            </w:tcBorders>
            <w:shd w:val="clear" w:color="auto" w:fill="auto"/>
          </w:tcPr>
          <w:p w14:paraId="5D57BB0B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Медицинские изделия, комплект</w:t>
            </w:r>
          </w:p>
        </w:tc>
        <w:tc>
          <w:tcPr>
            <w:tcW w:w="1302" w:type="pct"/>
            <w:tcBorders>
              <w:bottom w:val="single" w:sz="4" w:space="0" w:color="auto"/>
            </w:tcBorders>
            <w:shd w:val="clear" w:color="auto" w:fill="auto"/>
          </w:tcPr>
          <w:p w14:paraId="09AF7A61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8422FB" w:rsidRPr="00194507" w14:paraId="305D2CC0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5B911E47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74" w:type="pct"/>
            <w:tcBorders>
              <w:right w:val="nil"/>
            </w:tcBorders>
            <w:shd w:val="clear" w:color="auto" w:fill="auto"/>
          </w:tcPr>
          <w:p w14:paraId="69436341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Технические характеристики автомобиля, медицинских изделий</w:t>
            </w:r>
          </w:p>
        </w:tc>
        <w:tc>
          <w:tcPr>
            <w:tcW w:w="1302" w:type="pct"/>
            <w:tcBorders>
              <w:left w:val="nil"/>
              <w:right w:val="nil"/>
            </w:tcBorders>
            <w:shd w:val="clear" w:color="auto" w:fill="auto"/>
          </w:tcPr>
          <w:p w14:paraId="5943B02B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422FB" w:rsidRPr="00194507" w14:paraId="46B66C88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018A9F1D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074" w:type="pct"/>
            <w:tcBorders>
              <w:right w:val="nil"/>
            </w:tcBorders>
            <w:shd w:val="clear" w:color="auto" w:fill="auto"/>
          </w:tcPr>
          <w:p w14:paraId="3E06DB73" w14:textId="4A22E1E9" w:rsidR="008422FB" w:rsidRPr="00194507" w:rsidRDefault="008422FB" w:rsidP="006B07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Автомобиль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медицинская служба</w:t>
            </w:r>
          </w:p>
        </w:tc>
        <w:tc>
          <w:tcPr>
            <w:tcW w:w="1302" w:type="pct"/>
            <w:tcBorders>
              <w:left w:val="nil"/>
              <w:right w:val="nil"/>
            </w:tcBorders>
            <w:shd w:val="clear" w:color="auto" w:fill="auto"/>
          </w:tcPr>
          <w:p w14:paraId="281DA24C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422FB" w:rsidRPr="00194507" w14:paraId="652A2B36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45685704" w14:textId="0723DC38" w:rsidR="008422FB" w:rsidRPr="00194507" w:rsidRDefault="008422FB" w:rsidP="00E17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74" w:type="pct"/>
            <w:shd w:val="clear" w:color="auto" w:fill="auto"/>
          </w:tcPr>
          <w:p w14:paraId="4EDEFC9C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транспортного средства</w:t>
            </w:r>
          </w:p>
        </w:tc>
        <w:tc>
          <w:tcPr>
            <w:tcW w:w="1302" w:type="pct"/>
            <w:shd w:val="clear" w:color="auto" w:fill="auto"/>
          </w:tcPr>
          <w:p w14:paraId="5B8DC370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«B»</w:t>
            </w:r>
          </w:p>
        </w:tc>
      </w:tr>
      <w:tr w:rsidR="008422FB" w:rsidRPr="00194507" w14:paraId="53D1314E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1DC89BD9" w14:textId="4BAE02A4" w:rsidR="008422FB" w:rsidRPr="00194507" w:rsidRDefault="008422FB" w:rsidP="00E17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74" w:type="pct"/>
            <w:shd w:val="clear" w:color="auto" w:fill="auto"/>
          </w:tcPr>
          <w:p w14:paraId="340F9685" w14:textId="0F7E4842" w:rsidR="008422FB" w:rsidRPr="00BF0706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Тип кузова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/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кабина</w:t>
            </w:r>
          </w:p>
        </w:tc>
        <w:tc>
          <w:tcPr>
            <w:tcW w:w="1302" w:type="pct"/>
            <w:shd w:val="clear" w:color="auto" w:fill="auto"/>
          </w:tcPr>
          <w:p w14:paraId="1B4F889A" w14:textId="77777777" w:rsidR="00780FD2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Цельнометаллический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/</w:t>
            </w:r>
          </w:p>
          <w:p w14:paraId="550E391E" w14:textId="55382C93" w:rsidR="008422FB" w:rsidRPr="00BF0706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полукапотная</w:t>
            </w:r>
            <w:proofErr w:type="spellEnd"/>
          </w:p>
        </w:tc>
      </w:tr>
      <w:tr w:rsidR="008422FB" w:rsidRPr="00194507" w14:paraId="331ABE11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1B5D571A" w14:textId="69334C10" w:rsidR="008422FB" w:rsidRPr="00194507" w:rsidRDefault="008422FB" w:rsidP="00E17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74" w:type="pct"/>
            <w:shd w:val="clear" w:color="auto" w:fill="auto"/>
          </w:tcPr>
          <w:p w14:paraId="66E34B26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Цветографическая</w:t>
            </w:r>
            <w:proofErr w:type="spell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схема</w:t>
            </w:r>
          </w:p>
        </w:tc>
        <w:tc>
          <w:tcPr>
            <w:tcW w:w="1302" w:type="pct"/>
            <w:shd w:val="clear" w:color="auto" w:fill="auto"/>
          </w:tcPr>
          <w:p w14:paraId="38C6CE51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8422FB" w:rsidRPr="00194507" w14:paraId="7847D12C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23FA72C3" w14:textId="642F3081" w:rsidR="008422FB" w:rsidRPr="00194507" w:rsidRDefault="008422FB" w:rsidP="00E17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74" w:type="pct"/>
            <w:shd w:val="clear" w:color="auto" w:fill="auto"/>
          </w:tcPr>
          <w:p w14:paraId="5A115B7C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Колесная формула</w:t>
            </w:r>
          </w:p>
        </w:tc>
        <w:tc>
          <w:tcPr>
            <w:tcW w:w="1302" w:type="pct"/>
            <w:shd w:val="clear" w:color="auto" w:fill="auto"/>
          </w:tcPr>
          <w:p w14:paraId="66EF8A2C" w14:textId="77C746A9" w:rsidR="008422FB" w:rsidRPr="00194507" w:rsidRDefault="008422FB" w:rsidP="004D6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×4 или 4х2</w:t>
            </w:r>
          </w:p>
        </w:tc>
      </w:tr>
      <w:tr w:rsidR="008422FB" w:rsidRPr="00194507" w14:paraId="043FBF4F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76306A49" w14:textId="0EB89394" w:rsidR="008422FB" w:rsidRPr="00194507" w:rsidRDefault="008422FB" w:rsidP="00E17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74" w:type="pct"/>
            <w:shd w:val="clear" w:color="auto" w:fill="auto"/>
          </w:tcPr>
          <w:p w14:paraId="3A6A628A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Ведущие колёса</w:t>
            </w:r>
          </w:p>
        </w:tc>
        <w:tc>
          <w:tcPr>
            <w:tcW w:w="1302" w:type="pct"/>
            <w:shd w:val="clear" w:color="auto" w:fill="auto"/>
          </w:tcPr>
          <w:p w14:paraId="1E5310E4" w14:textId="2A7D4401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Полный привод или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задние</w:t>
            </w:r>
            <w:proofErr w:type="gramEnd"/>
          </w:p>
        </w:tc>
      </w:tr>
      <w:tr w:rsidR="008422FB" w:rsidRPr="00194507" w14:paraId="0868AE33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1C9AFF4F" w14:textId="27746EDA" w:rsidR="008422FB" w:rsidRPr="00194507" w:rsidRDefault="008422FB" w:rsidP="00E17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74" w:type="pct"/>
            <w:shd w:val="clear" w:color="auto" w:fill="auto"/>
          </w:tcPr>
          <w:p w14:paraId="014149BA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Двигатель внутреннего сгорания</w:t>
            </w:r>
          </w:p>
        </w:tc>
        <w:tc>
          <w:tcPr>
            <w:tcW w:w="1302" w:type="pct"/>
            <w:shd w:val="clear" w:color="auto" w:fill="auto"/>
          </w:tcPr>
          <w:p w14:paraId="40B617BF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8422FB" w:rsidRPr="00194507" w14:paraId="652B2362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32EF9F3D" w14:textId="43EBBBAE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2.1.7</w:t>
            </w:r>
          </w:p>
        </w:tc>
        <w:tc>
          <w:tcPr>
            <w:tcW w:w="3074" w:type="pct"/>
            <w:shd w:val="clear" w:color="auto" w:fill="auto"/>
          </w:tcPr>
          <w:p w14:paraId="2DBCB04B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Рабочий объем цилиндров,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см</w:t>
            </w:r>
            <w:proofErr w:type="gram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кубических</w:t>
            </w:r>
          </w:p>
        </w:tc>
        <w:tc>
          <w:tcPr>
            <w:tcW w:w="1302" w:type="pct"/>
            <w:shd w:val="clear" w:color="auto" w:fill="auto"/>
          </w:tcPr>
          <w:p w14:paraId="3AC3EB83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2000</w:t>
            </w:r>
          </w:p>
        </w:tc>
      </w:tr>
      <w:tr w:rsidR="008422FB" w:rsidRPr="00194507" w14:paraId="54B1B840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42F94469" w14:textId="5FFA3CA5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2.1.8</w:t>
            </w:r>
          </w:p>
        </w:tc>
        <w:tc>
          <w:tcPr>
            <w:tcW w:w="3074" w:type="pct"/>
            <w:shd w:val="clear" w:color="auto" w:fill="auto"/>
          </w:tcPr>
          <w:p w14:paraId="6FC259DE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Тип потребляемого топлива</w:t>
            </w:r>
          </w:p>
        </w:tc>
        <w:tc>
          <w:tcPr>
            <w:tcW w:w="1302" w:type="pct"/>
            <w:shd w:val="clear" w:color="auto" w:fill="auto"/>
          </w:tcPr>
          <w:p w14:paraId="0DFE7ECE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бензин или ДТ</w:t>
            </w:r>
          </w:p>
        </w:tc>
      </w:tr>
      <w:tr w:rsidR="008422FB" w:rsidRPr="00194507" w14:paraId="129D6819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40F64797" w14:textId="28436EFC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2.1.9</w:t>
            </w:r>
          </w:p>
        </w:tc>
        <w:tc>
          <w:tcPr>
            <w:tcW w:w="3074" w:type="pct"/>
            <w:shd w:val="clear" w:color="auto" w:fill="auto"/>
          </w:tcPr>
          <w:p w14:paraId="43254B9D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Экологический класс транспортного средства</w:t>
            </w:r>
          </w:p>
        </w:tc>
        <w:tc>
          <w:tcPr>
            <w:tcW w:w="1302" w:type="pct"/>
            <w:shd w:val="clear" w:color="auto" w:fill="auto"/>
          </w:tcPr>
          <w:p w14:paraId="08D2A51F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8422FB" w:rsidRPr="00194507" w14:paraId="68D6B365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3BAF492B" w14:textId="0BF61242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2.1.10</w:t>
            </w:r>
          </w:p>
        </w:tc>
        <w:tc>
          <w:tcPr>
            <w:tcW w:w="3074" w:type="pct"/>
            <w:shd w:val="clear" w:color="auto" w:fill="auto"/>
          </w:tcPr>
          <w:p w14:paraId="4E96D867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Мощность двигателя, кВт</w:t>
            </w:r>
          </w:p>
        </w:tc>
        <w:tc>
          <w:tcPr>
            <w:tcW w:w="1302" w:type="pct"/>
            <w:shd w:val="clear" w:color="auto" w:fill="auto"/>
          </w:tcPr>
          <w:p w14:paraId="0BF8C2D6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73,5</w:t>
            </w:r>
          </w:p>
        </w:tc>
      </w:tr>
      <w:tr w:rsidR="008422FB" w:rsidRPr="00194507" w14:paraId="7444A0B4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0FAD2627" w14:textId="069CF75E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2.1.11</w:t>
            </w:r>
          </w:p>
        </w:tc>
        <w:tc>
          <w:tcPr>
            <w:tcW w:w="3074" w:type="pct"/>
            <w:shd w:val="clear" w:color="auto" w:fill="auto"/>
          </w:tcPr>
          <w:p w14:paraId="009D4E55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Технически допустимая максимальная масса транспортного средства,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кг</w:t>
            </w:r>
            <w:proofErr w:type="gramEnd"/>
          </w:p>
        </w:tc>
        <w:tc>
          <w:tcPr>
            <w:tcW w:w="1302" w:type="pct"/>
            <w:shd w:val="clear" w:color="auto" w:fill="auto"/>
          </w:tcPr>
          <w:p w14:paraId="2DD2D425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3500</w:t>
            </w:r>
          </w:p>
        </w:tc>
      </w:tr>
      <w:tr w:rsidR="008422FB" w:rsidRPr="00194507" w14:paraId="062C17F7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07D614D7" w14:textId="543ED45A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2.1.12</w:t>
            </w:r>
          </w:p>
        </w:tc>
        <w:tc>
          <w:tcPr>
            <w:tcW w:w="3074" w:type="pct"/>
            <w:shd w:val="clear" w:color="auto" w:fill="auto"/>
          </w:tcPr>
          <w:p w14:paraId="3AEA2624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Масса транспортного средства в снаряжённом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состоянии</w:t>
            </w:r>
            <w:proofErr w:type="gram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, кг</w:t>
            </w:r>
          </w:p>
        </w:tc>
        <w:tc>
          <w:tcPr>
            <w:tcW w:w="1302" w:type="pct"/>
            <w:shd w:val="clear" w:color="auto" w:fill="auto"/>
          </w:tcPr>
          <w:p w14:paraId="43C60919" w14:textId="00AE74A9" w:rsidR="008422FB" w:rsidRPr="00194507" w:rsidRDefault="008422FB" w:rsidP="006B0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</w:tr>
      <w:tr w:rsidR="008422FB" w:rsidRPr="00194507" w14:paraId="2B8F2E7A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64A019D9" w14:textId="4B1257B2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2.1.13</w:t>
            </w:r>
          </w:p>
        </w:tc>
        <w:tc>
          <w:tcPr>
            <w:tcW w:w="3074" w:type="pct"/>
            <w:shd w:val="clear" w:color="auto" w:fill="auto"/>
          </w:tcPr>
          <w:p w14:paraId="6D0C7FBB" w14:textId="61532F6C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Ёмкость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пластикого 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топливного бака, литры</w:t>
            </w:r>
          </w:p>
        </w:tc>
        <w:tc>
          <w:tcPr>
            <w:tcW w:w="1302" w:type="pct"/>
            <w:shd w:val="clear" w:color="auto" w:fill="auto"/>
          </w:tcPr>
          <w:p w14:paraId="138D2A56" w14:textId="1D6FE7D5" w:rsidR="008422FB" w:rsidRPr="00194507" w:rsidRDefault="008422FB" w:rsidP="00BF07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8422FB" w:rsidRPr="00194507" w14:paraId="5CC5E933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2EF6CE6C" w14:textId="0A51045E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2.1.14</w:t>
            </w:r>
          </w:p>
        </w:tc>
        <w:tc>
          <w:tcPr>
            <w:tcW w:w="3074" w:type="pct"/>
            <w:tcBorders>
              <w:bottom w:val="single" w:sz="4" w:space="0" w:color="auto"/>
            </w:tcBorders>
            <w:shd w:val="clear" w:color="auto" w:fill="auto"/>
          </w:tcPr>
          <w:p w14:paraId="4D59BF61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Максимальная скорость,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км</w:t>
            </w:r>
            <w:proofErr w:type="gram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/ч</w:t>
            </w:r>
          </w:p>
        </w:tc>
        <w:tc>
          <w:tcPr>
            <w:tcW w:w="1302" w:type="pct"/>
            <w:tcBorders>
              <w:bottom w:val="single" w:sz="4" w:space="0" w:color="auto"/>
            </w:tcBorders>
            <w:shd w:val="clear" w:color="auto" w:fill="auto"/>
          </w:tcPr>
          <w:p w14:paraId="070FC448" w14:textId="7B493829" w:rsidR="008422FB" w:rsidRPr="00194507" w:rsidRDefault="008422FB" w:rsidP="006B0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8422FB" w:rsidRPr="00194507" w14:paraId="75679123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2F903521" w14:textId="200E8F79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2.1.15</w:t>
            </w:r>
          </w:p>
        </w:tc>
        <w:tc>
          <w:tcPr>
            <w:tcW w:w="3074" w:type="pct"/>
            <w:tcBorders>
              <w:right w:val="nil"/>
            </w:tcBorders>
            <w:shd w:val="clear" w:color="auto" w:fill="auto"/>
          </w:tcPr>
          <w:p w14:paraId="4A52F72C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Внешние габариты:</w:t>
            </w:r>
          </w:p>
        </w:tc>
        <w:tc>
          <w:tcPr>
            <w:tcW w:w="1302" w:type="pct"/>
            <w:tcBorders>
              <w:left w:val="nil"/>
              <w:right w:val="nil"/>
            </w:tcBorders>
            <w:shd w:val="clear" w:color="auto" w:fill="auto"/>
          </w:tcPr>
          <w:p w14:paraId="6BE1380F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422FB" w:rsidRPr="00194507" w14:paraId="668BAA53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2137F223" w14:textId="3E424819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2.1.16</w:t>
            </w:r>
          </w:p>
        </w:tc>
        <w:tc>
          <w:tcPr>
            <w:tcW w:w="3074" w:type="pct"/>
            <w:shd w:val="clear" w:color="auto" w:fill="auto"/>
          </w:tcPr>
          <w:p w14:paraId="7A50FD75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Длина,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1302" w:type="pct"/>
            <w:shd w:val="clear" w:color="auto" w:fill="auto"/>
          </w:tcPr>
          <w:p w14:paraId="10185C0E" w14:textId="7AA845CC" w:rsidR="008422FB" w:rsidRPr="00194507" w:rsidRDefault="008422FB" w:rsidP="006B0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</w:tr>
      <w:tr w:rsidR="008422FB" w:rsidRPr="00194507" w14:paraId="47FFA5C9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17122552" w14:textId="3019CCE6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2.1.17</w:t>
            </w:r>
          </w:p>
        </w:tc>
        <w:tc>
          <w:tcPr>
            <w:tcW w:w="3074" w:type="pct"/>
            <w:shd w:val="clear" w:color="auto" w:fill="auto"/>
          </w:tcPr>
          <w:p w14:paraId="2E2E753C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Ширина (без учёта наружных зеркал),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1302" w:type="pct"/>
            <w:shd w:val="clear" w:color="auto" w:fill="auto"/>
          </w:tcPr>
          <w:p w14:paraId="47544C59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2200</w:t>
            </w:r>
          </w:p>
        </w:tc>
      </w:tr>
      <w:tr w:rsidR="008422FB" w:rsidRPr="00194507" w14:paraId="11AAF864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3587ED88" w14:textId="4E37227D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2.1.18</w:t>
            </w:r>
          </w:p>
        </w:tc>
        <w:tc>
          <w:tcPr>
            <w:tcW w:w="3074" w:type="pct"/>
            <w:shd w:val="clear" w:color="auto" w:fill="auto"/>
          </w:tcPr>
          <w:p w14:paraId="3AB04842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Высота (без учёта гибких антенн),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1302" w:type="pct"/>
            <w:shd w:val="clear" w:color="auto" w:fill="auto"/>
          </w:tcPr>
          <w:p w14:paraId="17D0DB41" w14:textId="72F3450D" w:rsidR="008422FB" w:rsidRPr="00194507" w:rsidRDefault="008422FB" w:rsidP="006B0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</w:tr>
      <w:tr w:rsidR="008422FB" w:rsidRPr="00194507" w14:paraId="4EDC4864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6707D417" w14:textId="24D7EBFC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2.1.19</w:t>
            </w:r>
          </w:p>
        </w:tc>
        <w:tc>
          <w:tcPr>
            <w:tcW w:w="3074" w:type="pct"/>
            <w:shd w:val="clear" w:color="auto" w:fill="auto"/>
          </w:tcPr>
          <w:p w14:paraId="3260664D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База транспортного средства,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1302" w:type="pct"/>
            <w:shd w:val="clear" w:color="auto" w:fill="auto"/>
          </w:tcPr>
          <w:p w14:paraId="374159B0" w14:textId="791E3F39" w:rsidR="008422FB" w:rsidRPr="00194507" w:rsidRDefault="008422FB" w:rsidP="006B07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более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2800</w:t>
            </w:r>
          </w:p>
        </w:tc>
      </w:tr>
      <w:tr w:rsidR="008422FB" w:rsidRPr="00194507" w14:paraId="50FC9C1E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73D2135E" w14:textId="5B0DC658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2.1.20</w:t>
            </w:r>
          </w:p>
        </w:tc>
        <w:tc>
          <w:tcPr>
            <w:tcW w:w="3074" w:type="pct"/>
            <w:shd w:val="clear" w:color="auto" w:fill="auto"/>
          </w:tcPr>
          <w:p w14:paraId="5D3E04B1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Диаметр колёсных дисков (номинальный диаметр обода), дюймы</w:t>
            </w:r>
          </w:p>
        </w:tc>
        <w:tc>
          <w:tcPr>
            <w:tcW w:w="1302" w:type="pct"/>
            <w:shd w:val="clear" w:color="auto" w:fill="auto"/>
          </w:tcPr>
          <w:p w14:paraId="2F46EAC5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15</w:t>
            </w:r>
          </w:p>
        </w:tc>
      </w:tr>
      <w:tr w:rsidR="008422FB" w:rsidRPr="00194507" w14:paraId="78B4BA99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05FE1D8B" w14:textId="36C0D3C0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2.1.21</w:t>
            </w:r>
          </w:p>
        </w:tc>
        <w:tc>
          <w:tcPr>
            <w:tcW w:w="3074" w:type="pct"/>
            <w:shd w:val="clear" w:color="auto" w:fill="auto"/>
          </w:tcPr>
          <w:p w14:paraId="00C00D88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Расположение рулевого колеса</w:t>
            </w:r>
          </w:p>
        </w:tc>
        <w:tc>
          <w:tcPr>
            <w:tcW w:w="1302" w:type="pct"/>
            <w:shd w:val="clear" w:color="auto" w:fill="auto"/>
          </w:tcPr>
          <w:p w14:paraId="62D3B813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левое</w:t>
            </w:r>
          </w:p>
        </w:tc>
      </w:tr>
      <w:tr w:rsidR="008422FB" w:rsidRPr="00194507" w14:paraId="71126294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4867724C" w14:textId="07F8FDCA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2.1.22</w:t>
            </w:r>
          </w:p>
        </w:tc>
        <w:tc>
          <w:tcPr>
            <w:tcW w:w="3074" w:type="pct"/>
            <w:shd w:val="clear" w:color="auto" w:fill="auto"/>
          </w:tcPr>
          <w:p w14:paraId="4398AB0C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Рулевое управление</w:t>
            </w:r>
          </w:p>
        </w:tc>
        <w:tc>
          <w:tcPr>
            <w:tcW w:w="1302" w:type="pct"/>
            <w:shd w:val="clear" w:color="auto" w:fill="auto"/>
          </w:tcPr>
          <w:p w14:paraId="52E6B23E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гидроусилителем</w:t>
            </w:r>
          </w:p>
        </w:tc>
      </w:tr>
      <w:tr w:rsidR="008422FB" w:rsidRPr="00194507" w14:paraId="7707823E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695CAA4B" w14:textId="58640E6E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2.1.23</w:t>
            </w:r>
          </w:p>
        </w:tc>
        <w:tc>
          <w:tcPr>
            <w:tcW w:w="3074" w:type="pct"/>
            <w:shd w:val="clear" w:color="auto" w:fill="auto"/>
          </w:tcPr>
          <w:p w14:paraId="22FDFA0E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Трансмиссия</w:t>
            </w:r>
          </w:p>
        </w:tc>
        <w:tc>
          <w:tcPr>
            <w:tcW w:w="1302" w:type="pct"/>
            <w:shd w:val="clear" w:color="auto" w:fill="auto"/>
          </w:tcPr>
          <w:p w14:paraId="046EB9C4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механическая</w:t>
            </w:r>
          </w:p>
        </w:tc>
      </w:tr>
      <w:tr w:rsidR="008422FB" w:rsidRPr="00194507" w14:paraId="12BE8C67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761C8E04" w14:textId="6E5BB79F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2.1.24</w:t>
            </w:r>
          </w:p>
        </w:tc>
        <w:tc>
          <w:tcPr>
            <w:tcW w:w="3074" w:type="pct"/>
            <w:shd w:val="clear" w:color="auto" w:fill="auto"/>
          </w:tcPr>
          <w:p w14:paraId="40811548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Передняя подвеска с телескопическими амортизаторами</w:t>
            </w:r>
          </w:p>
        </w:tc>
        <w:tc>
          <w:tcPr>
            <w:tcW w:w="1302" w:type="pct"/>
            <w:shd w:val="clear" w:color="auto" w:fill="auto"/>
          </w:tcPr>
          <w:p w14:paraId="331A3F4D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передняя пружинная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или рессорная</w:t>
            </w:r>
          </w:p>
        </w:tc>
      </w:tr>
      <w:tr w:rsidR="008422FB" w:rsidRPr="00194507" w14:paraId="3440F0E9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331CFD2C" w14:textId="3AF43D3D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2.1.25</w:t>
            </w:r>
          </w:p>
        </w:tc>
        <w:tc>
          <w:tcPr>
            <w:tcW w:w="3074" w:type="pct"/>
            <w:shd w:val="clear" w:color="auto" w:fill="auto"/>
          </w:tcPr>
          <w:p w14:paraId="7A294BD6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Задняя подвеска с телескопическими амортизаторами</w:t>
            </w:r>
          </w:p>
        </w:tc>
        <w:tc>
          <w:tcPr>
            <w:tcW w:w="1302" w:type="pct"/>
            <w:shd w:val="clear" w:color="auto" w:fill="auto"/>
          </w:tcPr>
          <w:p w14:paraId="1D4F3C31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рессорная</w:t>
            </w:r>
          </w:p>
        </w:tc>
      </w:tr>
      <w:tr w:rsidR="008422FB" w:rsidRPr="00194507" w14:paraId="349FE404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3A66EBF1" w14:textId="76FAB40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2.1.26</w:t>
            </w:r>
          </w:p>
        </w:tc>
        <w:tc>
          <w:tcPr>
            <w:tcW w:w="3074" w:type="pct"/>
            <w:shd w:val="clear" w:color="auto" w:fill="auto"/>
          </w:tcPr>
          <w:p w14:paraId="19765977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Тормозные механизмы передних колёс</w:t>
            </w:r>
          </w:p>
        </w:tc>
        <w:tc>
          <w:tcPr>
            <w:tcW w:w="1302" w:type="pct"/>
            <w:shd w:val="clear" w:color="auto" w:fill="auto"/>
          </w:tcPr>
          <w:p w14:paraId="6C52E6B2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дисковые</w:t>
            </w:r>
          </w:p>
        </w:tc>
      </w:tr>
      <w:tr w:rsidR="008422FB" w:rsidRPr="00194507" w14:paraId="551336BA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74FB5035" w14:textId="6DEF09FE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</w:t>
            </w:r>
          </w:p>
        </w:tc>
        <w:tc>
          <w:tcPr>
            <w:tcW w:w="3074" w:type="pct"/>
            <w:shd w:val="clear" w:color="auto" w:fill="auto"/>
          </w:tcPr>
          <w:p w14:paraId="6840EA87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Тормозные механизмы задних колёс</w:t>
            </w:r>
          </w:p>
        </w:tc>
        <w:tc>
          <w:tcPr>
            <w:tcW w:w="1302" w:type="pct"/>
            <w:shd w:val="clear" w:color="auto" w:fill="auto"/>
          </w:tcPr>
          <w:p w14:paraId="1D721ED4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барабанного типа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или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дисковые</w:t>
            </w:r>
            <w:proofErr w:type="gramEnd"/>
          </w:p>
        </w:tc>
      </w:tr>
      <w:tr w:rsidR="008422FB" w:rsidRPr="00194507" w14:paraId="30D965CC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5D277382" w14:textId="4BA8949E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2.1.28</w:t>
            </w:r>
          </w:p>
        </w:tc>
        <w:tc>
          <w:tcPr>
            <w:tcW w:w="3074" w:type="pct"/>
            <w:shd w:val="clear" w:color="auto" w:fill="auto"/>
          </w:tcPr>
          <w:p w14:paraId="4D871852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Стояночная тормозная система</w:t>
            </w:r>
          </w:p>
        </w:tc>
        <w:tc>
          <w:tcPr>
            <w:tcW w:w="1302" w:type="pct"/>
            <w:shd w:val="clear" w:color="auto" w:fill="auto"/>
          </w:tcPr>
          <w:p w14:paraId="52BCD050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механический привод к тормозным механизмам задних колёс</w:t>
            </w:r>
          </w:p>
        </w:tc>
      </w:tr>
      <w:tr w:rsidR="008422FB" w:rsidRPr="00194507" w14:paraId="3E75E13A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1F22FF21" w14:textId="25AF0135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2.1.29</w:t>
            </w:r>
          </w:p>
        </w:tc>
        <w:tc>
          <w:tcPr>
            <w:tcW w:w="3074" w:type="pct"/>
            <w:shd w:val="clear" w:color="auto" w:fill="auto"/>
          </w:tcPr>
          <w:p w14:paraId="1CA25B6C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Антиблокировочная тормозная система</w:t>
            </w:r>
          </w:p>
        </w:tc>
        <w:tc>
          <w:tcPr>
            <w:tcW w:w="1302" w:type="pct"/>
            <w:shd w:val="clear" w:color="auto" w:fill="auto"/>
          </w:tcPr>
          <w:p w14:paraId="1B9A0E2F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8422FB" w:rsidRPr="00194507" w14:paraId="04A90120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4B4E3135" w14:textId="56D178B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2.1.30</w:t>
            </w:r>
          </w:p>
        </w:tc>
        <w:tc>
          <w:tcPr>
            <w:tcW w:w="3074" w:type="pct"/>
            <w:shd w:val="clear" w:color="auto" w:fill="auto"/>
          </w:tcPr>
          <w:p w14:paraId="11C29CE4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Передние противотуманные фары, шт.</w:t>
            </w:r>
          </w:p>
        </w:tc>
        <w:tc>
          <w:tcPr>
            <w:tcW w:w="1302" w:type="pct"/>
            <w:shd w:val="clear" w:color="auto" w:fill="auto"/>
          </w:tcPr>
          <w:p w14:paraId="72099A1C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8422FB" w:rsidRPr="00194507" w14:paraId="785938DA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629CD9DA" w14:textId="4B5D6133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2.1.31</w:t>
            </w:r>
          </w:p>
        </w:tc>
        <w:tc>
          <w:tcPr>
            <w:tcW w:w="3074" w:type="pct"/>
            <w:shd w:val="clear" w:color="auto" w:fill="auto"/>
          </w:tcPr>
          <w:p w14:paraId="365E66FF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Задний противотуманный фонарь, шт.</w:t>
            </w:r>
          </w:p>
        </w:tc>
        <w:tc>
          <w:tcPr>
            <w:tcW w:w="1302" w:type="pct"/>
            <w:shd w:val="clear" w:color="auto" w:fill="auto"/>
          </w:tcPr>
          <w:p w14:paraId="5EA22691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8422FB" w:rsidRPr="00194507" w14:paraId="3E24CEE7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78B459E4" w14:textId="793413FC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2.1.32</w:t>
            </w:r>
          </w:p>
        </w:tc>
        <w:tc>
          <w:tcPr>
            <w:tcW w:w="3074" w:type="pct"/>
            <w:shd w:val="clear" w:color="auto" w:fill="auto"/>
          </w:tcPr>
          <w:p w14:paraId="39E96BCD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Медицинский салон</w:t>
            </w:r>
          </w:p>
        </w:tc>
        <w:tc>
          <w:tcPr>
            <w:tcW w:w="1302" w:type="pct"/>
            <w:shd w:val="clear" w:color="auto" w:fill="auto"/>
          </w:tcPr>
          <w:p w14:paraId="4AD96792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8422FB" w:rsidRPr="00194507" w14:paraId="71C858F6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252237CE" w14:textId="4D3FA300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2.1.33</w:t>
            </w:r>
          </w:p>
        </w:tc>
        <w:tc>
          <w:tcPr>
            <w:tcW w:w="3074" w:type="pct"/>
            <w:shd w:val="clear" w:color="auto" w:fill="auto"/>
          </w:tcPr>
          <w:p w14:paraId="2CC3A30B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Длина (от задней части внутренней поверхности салона до перегородки на уровне носилок),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1302" w:type="pct"/>
            <w:shd w:val="clear" w:color="auto" w:fill="auto"/>
          </w:tcPr>
          <w:p w14:paraId="6852A23A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2500</w:t>
            </w:r>
          </w:p>
        </w:tc>
      </w:tr>
      <w:tr w:rsidR="008422FB" w:rsidRPr="00194507" w14:paraId="019AC550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2E09D605" w14:textId="40A5B10E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2.1.34</w:t>
            </w:r>
          </w:p>
        </w:tc>
        <w:tc>
          <w:tcPr>
            <w:tcW w:w="3074" w:type="pct"/>
            <w:shd w:val="clear" w:color="auto" w:fill="auto"/>
          </w:tcPr>
          <w:p w14:paraId="4A645302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Ширина (на высоте 800 мм от поверхности пола), мм</w:t>
            </w:r>
          </w:p>
        </w:tc>
        <w:tc>
          <w:tcPr>
            <w:tcW w:w="1302" w:type="pct"/>
            <w:shd w:val="clear" w:color="auto" w:fill="auto"/>
          </w:tcPr>
          <w:p w14:paraId="05D161BA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1600</w:t>
            </w:r>
          </w:p>
        </w:tc>
      </w:tr>
      <w:tr w:rsidR="008422FB" w:rsidRPr="00194507" w14:paraId="6B3C7BD4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29904DFA" w14:textId="746AAA2B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2.1.35</w:t>
            </w:r>
          </w:p>
        </w:tc>
        <w:tc>
          <w:tcPr>
            <w:tcW w:w="3074" w:type="pct"/>
            <w:shd w:val="clear" w:color="auto" w:fill="auto"/>
          </w:tcPr>
          <w:p w14:paraId="200C4757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Высота (от поверхности пола до потолка в рабочих зонах),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1302" w:type="pct"/>
            <w:shd w:val="clear" w:color="auto" w:fill="auto"/>
          </w:tcPr>
          <w:p w14:paraId="12199995" w14:textId="30491F0F" w:rsidR="008422FB" w:rsidRPr="00194507" w:rsidRDefault="008422FB" w:rsidP="00DA18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</w:tr>
      <w:tr w:rsidR="008422FB" w:rsidRPr="00194507" w14:paraId="62909EED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0A677379" w14:textId="5699CF7F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2.1.36</w:t>
            </w:r>
          </w:p>
        </w:tc>
        <w:tc>
          <w:tcPr>
            <w:tcW w:w="3074" w:type="pct"/>
            <w:shd w:val="clear" w:color="auto" w:fill="auto"/>
          </w:tcPr>
          <w:p w14:paraId="3DC59B62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Окна во внешних дверях салона и на боковых панелях матированы в нижней части на 2/3 высоты</w:t>
            </w:r>
          </w:p>
        </w:tc>
        <w:tc>
          <w:tcPr>
            <w:tcW w:w="1302" w:type="pct"/>
            <w:shd w:val="clear" w:color="auto" w:fill="auto"/>
          </w:tcPr>
          <w:p w14:paraId="60E6E1CE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8422FB" w:rsidRPr="00194507" w14:paraId="01D23D11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612DE727" w14:textId="4E0D9492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2.1.37</w:t>
            </w:r>
          </w:p>
        </w:tc>
        <w:tc>
          <w:tcPr>
            <w:tcW w:w="3074" w:type="pct"/>
            <w:shd w:val="clear" w:color="auto" w:fill="auto"/>
          </w:tcPr>
          <w:p w14:paraId="3909A314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Внешняя боковая дверь медицинского салона</w:t>
            </w:r>
          </w:p>
        </w:tc>
        <w:tc>
          <w:tcPr>
            <w:tcW w:w="1302" w:type="pct"/>
            <w:shd w:val="clear" w:color="auto" w:fill="auto"/>
          </w:tcPr>
          <w:p w14:paraId="41C1FCEC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сдвижная</w:t>
            </w:r>
            <w:proofErr w:type="gram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с окном, имеющая стопорное устройство, фиксирующее её в открытом и закрытом положениях</w:t>
            </w:r>
          </w:p>
        </w:tc>
      </w:tr>
      <w:tr w:rsidR="008422FB" w:rsidRPr="00194507" w14:paraId="3117E4BE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797D7037" w14:textId="01B31922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2.1.38</w:t>
            </w:r>
          </w:p>
        </w:tc>
        <w:tc>
          <w:tcPr>
            <w:tcW w:w="3074" w:type="pct"/>
            <w:shd w:val="clear" w:color="auto" w:fill="auto"/>
          </w:tcPr>
          <w:p w14:paraId="5C46F347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Внешняя задняя дверь медицинского салона</w:t>
            </w:r>
          </w:p>
        </w:tc>
        <w:tc>
          <w:tcPr>
            <w:tcW w:w="1302" w:type="pct"/>
            <w:shd w:val="clear" w:color="auto" w:fill="auto"/>
          </w:tcPr>
          <w:p w14:paraId="28EFE0F5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распашная</w:t>
            </w:r>
            <w:proofErr w:type="gram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состоящая из двух створок, с окном, с надёжной фиксацией при раскрытии на 90° и в положении максимального раскрытия</w:t>
            </w:r>
          </w:p>
        </w:tc>
      </w:tr>
      <w:tr w:rsidR="008422FB" w:rsidRPr="00194507" w14:paraId="39B50B85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7CAF0F68" w14:textId="556485A6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2.1.39</w:t>
            </w:r>
          </w:p>
        </w:tc>
        <w:tc>
          <w:tcPr>
            <w:tcW w:w="3074" w:type="pct"/>
            <w:shd w:val="clear" w:color="auto" w:fill="auto"/>
          </w:tcPr>
          <w:p w14:paraId="62EF066F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Раздвижное окно медицинского салона, расположение</w:t>
            </w:r>
          </w:p>
        </w:tc>
        <w:tc>
          <w:tcPr>
            <w:tcW w:w="1302" w:type="pct"/>
            <w:shd w:val="clear" w:color="auto" w:fill="auto"/>
          </w:tcPr>
          <w:p w14:paraId="06D6C1B2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боковой панели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и/или в боковой двери</w:t>
            </w:r>
          </w:p>
        </w:tc>
      </w:tr>
      <w:tr w:rsidR="008422FB" w:rsidRPr="00194507" w14:paraId="6B79BDB9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7187BE29" w14:textId="3B486E42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2.1.40</w:t>
            </w:r>
          </w:p>
        </w:tc>
        <w:tc>
          <w:tcPr>
            <w:tcW w:w="3074" w:type="pct"/>
            <w:shd w:val="clear" w:color="auto" w:fill="auto"/>
          </w:tcPr>
          <w:p w14:paraId="7F972AB8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Перегородка между кабиной и медицинским салоном</w:t>
            </w:r>
          </w:p>
        </w:tc>
        <w:tc>
          <w:tcPr>
            <w:tcW w:w="1302" w:type="pct"/>
            <w:shd w:val="clear" w:color="auto" w:fill="auto"/>
          </w:tcPr>
          <w:p w14:paraId="654ED08C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оборудована</w:t>
            </w:r>
            <w:proofErr w:type="gram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сдвижным окном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или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дверным проёмом</w:t>
            </w:r>
          </w:p>
        </w:tc>
      </w:tr>
      <w:tr w:rsidR="008422FB" w:rsidRPr="00194507" w14:paraId="55DAE46F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3870628F" w14:textId="6A33C58C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2.1.41</w:t>
            </w:r>
          </w:p>
        </w:tc>
        <w:tc>
          <w:tcPr>
            <w:tcW w:w="3074" w:type="pct"/>
            <w:shd w:val="clear" w:color="auto" w:fill="auto"/>
          </w:tcPr>
          <w:p w14:paraId="4A81E7A2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Все материалы и покрытия, применяемые в медицинском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салоне</w:t>
            </w:r>
            <w:proofErr w:type="gramEnd"/>
          </w:p>
        </w:tc>
        <w:tc>
          <w:tcPr>
            <w:tcW w:w="1302" w:type="pct"/>
            <w:shd w:val="clear" w:color="auto" w:fill="auto"/>
          </w:tcPr>
          <w:p w14:paraId="74A009F7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устойчивы к обработке </w:t>
            </w:r>
            <w:proofErr w:type="spell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моюще</w:t>
            </w:r>
            <w:proofErr w:type="spell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-дезинфицирующим средствам, рекомендованным для дезинфекционной обработки поверхностей</w:t>
            </w:r>
            <w:proofErr w:type="gramEnd"/>
          </w:p>
        </w:tc>
      </w:tr>
      <w:tr w:rsidR="008422FB" w:rsidRPr="00194507" w14:paraId="169F6B83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05078320" w14:textId="34A8A289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2.1.42</w:t>
            </w:r>
          </w:p>
        </w:tc>
        <w:tc>
          <w:tcPr>
            <w:tcW w:w="3074" w:type="pct"/>
            <w:shd w:val="clear" w:color="auto" w:fill="auto"/>
          </w:tcPr>
          <w:p w14:paraId="0C3E10B6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Поручни из прочного материала у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боковой</w:t>
            </w:r>
            <w:proofErr w:type="gram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и задних дверей</w:t>
            </w:r>
          </w:p>
        </w:tc>
        <w:tc>
          <w:tcPr>
            <w:tcW w:w="1302" w:type="pct"/>
            <w:shd w:val="clear" w:color="auto" w:fill="auto"/>
          </w:tcPr>
          <w:p w14:paraId="4413BE6E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8422FB" w:rsidRPr="00194507" w14:paraId="5B32CD1D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7CEC3D5A" w14:textId="62454CBD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2.1.43</w:t>
            </w:r>
          </w:p>
        </w:tc>
        <w:tc>
          <w:tcPr>
            <w:tcW w:w="3074" w:type="pct"/>
            <w:shd w:val="clear" w:color="auto" w:fill="auto"/>
          </w:tcPr>
          <w:p w14:paraId="0DFAB1D1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Напольное покрытие</w:t>
            </w:r>
          </w:p>
        </w:tc>
        <w:tc>
          <w:tcPr>
            <w:tcW w:w="1302" w:type="pct"/>
            <w:shd w:val="clear" w:color="auto" w:fill="auto"/>
          </w:tcPr>
          <w:p w14:paraId="658445D0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изготавливается из противоскользящих антистатических материалов с герметизацией мест стыков, допускающей «палубную» мойку</w:t>
            </w:r>
          </w:p>
        </w:tc>
      </w:tr>
      <w:tr w:rsidR="008422FB" w:rsidRPr="00194507" w14:paraId="736F3DC5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46F3AD8C" w14:textId="0D969B9A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2.1.44</w:t>
            </w:r>
          </w:p>
        </w:tc>
        <w:tc>
          <w:tcPr>
            <w:tcW w:w="3074" w:type="pct"/>
            <w:shd w:val="clear" w:color="auto" w:fill="auto"/>
          </w:tcPr>
          <w:p w14:paraId="0D55AFCD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Термоизоляция салона (пол, потолок, стены, двери)</w:t>
            </w:r>
          </w:p>
        </w:tc>
        <w:tc>
          <w:tcPr>
            <w:tcW w:w="1302" w:type="pct"/>
            <w:shd w:val="clear" w:color="auto" w:fill="auto"/>
          </w:tcPr>
          <w:p w14:paraId="2B45FA14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8422FB" w:rsidRPr="00194507" w14:paraId="592C7C9D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0DA1B12B" w14:textId="6ACF98D5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2.1.45</w:t>
            </w:r>
          </w:p>
        </w:tc>
        <w:tc>
          <w:tcPr>
            <w:tcW w:w="3074" w:type="pct"/>
            <w:shd w:val="clear" w:color="auto" w:fill="auto"/>
          </w:tcPr>
          <w:p w14:paraId="0F16892E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Люк в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потолке</w:t>
            </w:r>
            <w:proofErr w:type="gram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медицинского салона</w:t>
            </w:r>
          </w:p>
        </w:tc>
        <w:tc>
          <w:tcPr>
            <w:tcW w:w="1302" w:type="pct"/>
            <w:shd w:val="clear" w:color="auto" w:fill="auto"/>
          </w:tcPr>
          <w:p w14:paraId="6E9952EB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обеспечивает естественную освещённость, вентиляцию салона, возможность аварийного выхода из салона</w:t>
            </w:r>
          </w:p>
        </w:tc>
      </w:tr>
      <w:tr w:rsidR="008422FB" w:rsidRPr="00194507" w14:paraId="25495AC9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1AB581A2" w14:textId="33B20375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2.1.46</w:t>
            </w:r>
          </w:p>
        </w:tc>
        <w:tc>
          <w:tcPr>
            <w:tcW w:w="3074" w:type="pct"/>
            <w:shd w:val="clear" w:color="auto" w:fill="auto"/>
          </w:tcPr>
          <w:p w14:paraId="403ADB39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Фильтровентиляционная установка</w:t>
            </w:r>
          </w:p>
        </w:tc>
        <w:tc>
          <w:tcPr>
            <w:tcW w:w="1302" w:type="pct"/>
            <w:shd w:val="clear" w:color="auto" w:fill="auto"/>
          </w:tcPr>
          <w:p w14:paraId="2CF8FC77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8422FB" w:rsidRPr="00194507" w14:paraId="3A3558B9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711493A8" w14:textId="6F5A4976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2.1.47</w:t>
            </w:r>
          </w:p>
        </w:tc>
        <w:tc>
          <w:tcPr>
            <w:tcW w:w="3074" w:type="pct"/>
            <w:shd w:val="clear" w:color="auto" w:fill="auto"/>
          </w:tcPr>
          <w:p w14:paraId="3D7194A5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Потолочные лампы освещения, шт.</w:t>
            </w:r>
          </w:p>
        </w:tc>
        <w:tc>
          <w:tcPr>
            <w:tcW w:w="1302" w:type="pct"/>
            <w:shd w:val="clear" w:color="auto" w:fill="auto"/>
          </w:tcPr>
          <w:p w14:paraId="496062DF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4</w:t>
            </w:r>
          </w:p>
        </w:tc>
      </w:tr>
      <w:tr w:rsidR="008422FB" w:rsidRPr="00194507" w14:paraId="6AFE116E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2B999084" w14:textId="62653B6A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2.1.48</w:t>
            </w:r>
          </w:p>
        </w:tc>
        <w:tc>
          <w:tcPr>
            <w:tcW w:w="3074" w:type="pct"/>
            <w:shd w:val="clear" w:color="auto" w:fill="auto"/>
          </w:tcPr>
          <w:p w14:paraId="3D49F397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Освещённость рабочих мест медицинского салона, </w:t>
            </w:r>
            <w:proofErr w:type="spell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лк</w:t>
            </w:r>
            <w:proofErr w:type="spellEnd"/>
          </w:p>
        </w:tc>
        <w:tc>
          <w:tcPr>
            <w:tcW w:w="1302" w:type="pct"/>
            <w:shd w:val="clear" w:color="auto" w:fill="auto"/>
          </w:tcPr>
          <w:p w14:paraId="5912C750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150</w:t>
            </w:r>
          </w:p>
        </w:tc>
      </w:tr>
      <w:tr w:rsidR="008422FB" w:rsidRPr="00194507" w14:paraId="4E23F871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2FEF9349" w14:textId="786C501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2.1.49</w:t>
            </w:r>
          </w:p>
        </w:tc>
        <w:tc>
          <w:tcPr>
            <w:tcW w:w="3074" w:type="pct"/>
            <w:shd w:val="clear" w:color="auto" w:fill="auto"/>
          </w:tcPr>
          <w:p w14:paraId="14F227C5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Дополнительный светильник направленного света над основными носилками, шт.</w:t>
            </w:r>
          </w:p>
        </w:tc>
        <w:tc>
          <w:tcPr>
            <w:tcW w:w="1302" w:type="pct"/>
            <w:shd w:val="clear" w:color="auto" w:fill="auto"/>
          </w:tcPr>
          <w:p w14:paraId="28EC78A6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</w:t>
            </w:r>
          </w:p>
        </w:tc>
      </w:tr>
      <w:tr w:rsidR="008422FB" w:rsidRPr="00194507" w14:paraId="128A892A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54FEEF93" w14:textId="4ED1423C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2.1.50</w:t>
            </w:r>
          </w:p>
        </w:tc>
        <w:tc>
          <w:tcPr>
            <w:tcW w:w="3074" w:type="pct"/>
            <w:shd w:val="clear" w:color="auto" w:fill="auto"/>
          </w:tcPr>
          <w:p w14:paraId="5339C327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Освещённость, </w:t>
            </w:r>
            <w:proofErr w:type="spell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лк</w:t>
            </w:r>
            <w:proofErr w:type="spellEnd"/>
          </w:p>
        </w:tc>
        <w:tc>
          <w:tcPr>
            <w:tcW w:w="1302" w:type="pct"/>
            <w:shd w:val="clear" w:color="auto" w:fill="auto"/>
          </w:tcPr>
          <w:p w14:paraId="6A008675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1000</w:t>
            </w:r>
          </w:p>
        </w:tc>
      </w:tr>
      <w:tr w:rsidR="008422FB" w:rsidRPr="00194507" w14:paraId="112E1130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67BCD1BE" w14:textId="7F52F9A1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2.1.51</w:t>
            </w:r>
          </w:p>
        </w:tc>
        <w:tc>
          <w:tcPr>
            <w:tcW w:w="3074" w:type="pct"/>
            <w:shd w:val="clear" w:color="auto" w:fill="auto"/>
          </w:tcPr>
          <w:p w14:paraId="51C75CC9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Диаметр светового пятна на поверхности основных носилок,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1302" w:type="pct"/>
            <w:shd w:val="clear" w:color="auto" w:fill="auto"/>
          </w:tcPr>
          <w:p w14:paraId="683F6109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200</w:t>
            </w:r>
          </w:p>
        </w:tc>
      </w:tr>
      <w:tr w:rsidR="008422FB" w:rsidRPr="00194507" w14:paraId="0EB6023E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5502CAD6" w14:textId="72B9EA21" w:rsidR="008422FB" w:rsidRPr="008D1D23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D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2.1.52</w:t>
            </w:r>
          </w:p>
        </w:tc>
        <w:tc>
          <w:tcPr>
            <w:tcW w:w="3074" w:type="pct"/>
            <w:shd w:val="clear" w:color="auto" w:fill="auto"/>
          </w:tcPr>
          <w:p w14:paraId="672C4BA2" w14:textId="1007B4DC" w:rsidR="008422FB" w:rsidRPr="00194507" w:rsidRDefault="008422FB" w:rsidP="00E171C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Рабоч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е сидень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я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по борт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ам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, расположенн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ые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по направлению движения, c ремнём безопасности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, в кол-ве 5шт</w:t>
            </w:r>
          </w:p>
        </w:tc>
        <w:tc>
          <w:tcPr>
            <w:tcW w:w="1302" w:type="pct"/>
            <w:shd w:val="clear" w:color="auto" w:fill="auto"/>
          </w:tcPr>
          <w:p w14:paraId="295E622A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8422FB" w:rsidRPr="00194507" w14:paraId="49762016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397E422C" w14:textId="3791B85C" w:rsidR="008422FB" w:rsidRPr="008D1D23" w:rsidRDefault="008422FB" w:rsidP="00E17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D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2.1.53</w:t>
            </w:r>
          </w:p>
        </w:tc>
        <w:tc>
          <w:tcPr>
            <w:tcW w:w="3074" w:type="pct"/>
            <w:shd w:val="clear" w:color="auto" w:fill="auto"/>
          </w:tcPr>
          <w:p w14:paraId="3BBD5A97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Система отопления, использующая тепло работающего двигателя (в том числе при его работе совместно с предпусковым подогревателем)</w:t>
            </w:r>
          </w:p>
        </w:tc>
        <w:tc>
          <w:tcPr>
            <w:tcW w:w="1302" w:type="pct"/>
            <w:shd w:val="clear" w:color="auto" w:fill="auto"/>
          </w:tcPr>
          <w:p w14:paraId="6A492D11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8422FB" w:rsidRPr="00194507" w14:paraId="32229938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3EAB8043" w14:textId="73C6A26D" w:rsidR="008422FB" w:rsidRPr="008D1D23" w:rsidRDefault="008422FB" w:rsidP="00E17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D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2.1.54</w:t>
            </w:r>
          </w:p>
        </w:tc>
        <w:tc>
          <w:tcPr>
            <w:tcW w:w="3074" w:type="pct"/>
            <w:shd w:val="clear" w:color="auto" w:fill="auto"/>
          </w:tcPr>
          <w:p w14:paraId="54646766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Кабина</w:t>
            </w:r>
          </w:p>
        </w:tc>
        <w:tc>
          <w:tcPr>
            <w:tcW w:w="1302" w:type="pct"/>
            <w:shd w:val="clear" w:color="auto" w:fill="auto"/>
          </w:tcPr>
          <w:p w14:paraId="2ADFA4D3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8422FB" w:rsidRPr="00194507" w14:paraId="2193988E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745CC71E" w14:textId="65E35B40" w:rsidR="008422FB" w:rsidRPr="008D1D23" w:rsidRDefault="008422FB" w:rsidP="00E17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D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2.1.55</w:t>
            </w:r>
          </w:p>
        </w:tc>
        <w:tc>
          <w:tcPr>
            <w:tcW w:w="3074" w:type="pct"/>
            <w:shd w:val="clear" w:color="auto" w:fill="auto"/>
          </w:tcPr>
          <w:p w14:paraId="264FB892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Стеклоподъемники окон кабины</w:t>
            </w:r>
          </w:p>
        </w:tc>
        <w:tc>
          <w:tcPr>
            <w:tcW w:w="1302" w:type="pct"/>
            <w:shd w:val="clear" w:color="auto" w:fill="auto"/>
          </w:tcPr>
          <w:p w14:paraId="5B687774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8422FB" w:rsidRPr="00194507" w14:paraId="47EE6F02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365037C8" w14:textId="7B956B31" w:rsidR="008422FB" w:rsidRPr="008D1D23" w:rsidRDefault="008422FB" w:rsidP="00E17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D23">
              <w:rPr>
                <w:rFonts w:ascii="Times New Roman" w:hAnsi="Times New Roman"/>
                <w:sz w:val="20"/>
                <w:szCs w:val="20"/>
              </w:rPr>
              <w:t>2.1.56</w:t>
            </w:r>
          </w:p>
        </w:tc>
        <w:tc>
          <w:tcPr>
            <w:tcW w:w="3074" w:type="pct"/>
            <w:shd w:val="clear" w:color="auto" w:fill="auto"/>
          </w:tcPr>
          <w:p w14:paraId="3E78D656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Корректор света фар</w:t>
            </w:r>
          </w:p>
        </w:tc>
        <w:tc>
          <w:tcPr>
            <w:tcW w:w="1302" w:type="pct"/>
            <w:shd w:val="clear" w:color="auto" w:fill="auto"/>
          </w:tcPr>
          <w:p w14:paraId="3CC3838C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8422FB" w:rsidRPr="00194507" w14:paraId="32601571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212571ED" w14:textId="734B1229" w:rsidR="008422FB" w:rsidRPr="008D1D23" w:rsidRDefault="008422FB" w:rsidP="00E17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D23">
              <w:rPr>
                <w:rFonts w:ascii="Times New Roman" w:hAnsi="Times New Roman"/>
                <w:sz w:val="20"/>
                <w:szCs w:val="20"/>
              </w:rPr>
              <w:lastRenderedPageBreak/>
              <w:t>2.1.57</w:t>
            </w:r>
          </w:p>
        </w:tc>
        <w:tc>
          <w:tcPr>
            <w:tcW w:w="3074" w:type="pct"/>
            <w:shd w:val="clear" w:color="auto" w:fill="auto"/>
          </w:tcPr>
          <w:p w14:paraId="34904E8A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Ремни безопасности</w:t>
            </w:r>
          </w:p>
        </w:tc>
        <w:tc>
          <w:tcPr>
            <w:tcW w:w="1302" w:type="pct"/>
            <w:shd w:val="clear" w:color="auto" w:fill="auto"/>
          </w:tcPr>
          <w:p w14:paraId="1F21DBE0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8422FB" w:rsidRPr="00194507" w14:paraId="09A1275B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2B2353DD" w14:textId="3933AC07" w:rsidR="008422FB" w:rsidRPr="008D1D23" w:rsidRDefault="008422FB" w:rsidP="00E17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D23">
              <w:rPr>
                <w:rFonts w:ascii="Times New Roman" w:hAnsi="Times New Roman"/>
                <w:sz w:val="20"/>
                <w:szCs w:val="20"/>
              </w:rPr>
              <w:t>2.1.58</w:t>
            </w:r>
          </w:p>
        </w:tc>
        <w:tc>
          <w:tcPr>
            <w:tcW w:w="3074" w:type="pct"/>
            <w:shd w:val="clear" w:color="auto" w:fill="auto"/>
          </w:tcPr>
          <w:p w14:paraId="05550787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Количество мест рядом с водителем, шт.</w:t>
            </w:r>
          </w:p>
        </w:tc>
        <w:tc>
          <w:tcPr>
            <w:tcW w:w="1302" w:type="pct"/>
            <w:shd w:val="clear" w:color="auto" w:fill="auto"/>
          </w:tcPr>
          <w:p w14:paraId="2A0E6909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2</w:t>
            </w:r>
          </w:p>
        </w:tc>
      </w:tr>
      <w:tr w:rsidR="008422FB" w:rsidRPr="00194507" w14:paraId="52A7AC3C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066F9698" w14:textId="62F3FA1C" w:rsidR="008422FB" w:rsidRPr="008D1D23" w:rsidRDefault="008422FB" w:rsidP="00E17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D23">
              <w:rPr>
                <w:rFonts w:ascii="Times New Roman" w:hAnsi="Times New Roman"/>
                <w:sz w:val="20"/>
                <w:szCs w:val="20"/>
              </w:rPr>
              <w:t>2.1.59</w:t>
            </w:r>
          </w:p>
        </w:tc>
        <w:tc>
          <w:tcPr>
            <w:tcW w:w="3074" w:type="pct"/>
            <w:shd w:val="clear" w:color="auto" w:fill="auto"/>
          </w:tcPr>
          <w:p w14:paraId="01F0F21B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Светильник наружного освещения над боковой дверью медицинского салона, шт.</w:t>
            </w:r>
          </w:p>
        </w:tc>
        <w:tc>
          <w:tcPr>
            <w:tcW w:w="1302" w:type="pct"/>
            <w:shd w:val="clear" w:color="auto" w:fill="auto"/>
          </w:tcPr>
          <w:p w14:paraId="1384A1B8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8422FB" w:rsidRPr="00194507" w14:paraId="6F029A6F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058765D9" w14:textId="4F478957" w:rsidR="008422FB" w:rsidRPr="008D1D23" w:rsidRDefault="008422FB" w:rsidP="00E17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D23">
              <w:rPr>
                <w:rFonts w:ascii="Times New Roman" w:hAnsi="Times New Roman"/>
                <w:sz w:val="20"/>
                <w:szCs w:val="20"/>
              </w:rPr>
              <w:t>2.1.60</w:t>
            </w:r>
          </w:p>
        </w:tc>
        <w:tc>
          <w:tcPr>
            <w:tcW w:w="3074" w:type="pct"/>
            <w:shd w:val="clear" w:color="auto" w:fill="auto"/>
          </w:tcPr>
          <w:p w14:paraId="365AE676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Светильник наружного освещения над задней дверью медицинского салона, шт.</w:t>
            </w:r>
          </w:p>
        </w:tc>
        <w:tc>
          <w:tcPr>
            <w:tcW w:w="1302" w:type="pct"/>
            <w:shd w:val="clear" w:color="auto" w:fill="auto"/>
          </w:tcPr>
          <w:p w14:paraId="58481249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8422FB" w:rsidRPr="00194507" w14:paraId="650B5AFE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51EB992C" w14:textId="106A5BE4" w:rsidR="008422FB" w:rsidRPr="008D1D23" w:rsidRDefault="008422FB" w:rsidP="00E17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D23">
              <w:rPr>
                <w:rFonts w:ascii="Times New Roman" w:hAnsi="Times New Roman"/>
                <w:sz w:val="20"/>
                <w:szCs w:val="20"/>
              </w:rPr>
              <w:t>2.1.61</w:t>
            </w:r>
          </w:p>
        </w:tc>
        <w:tc>
          <w:tcPr>
            <w:tcW w:w="3074" w:type="pct"/>
            <w:shd w:val="clear" w:color="auto" w:fill="auto"/>
          </w:tcPr>
          <w:p w14:paraId="566008C5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Подножка боковой двери медицинского салона</w:t>
            </w:r>
          </w:p>
        </w:tc>
        <w:tc>
          <w:tcPr>
            <w:tcW w:w="1302" w:type="pct"/>
            <w:shd w:val="clear" w:color="auto" w:fill="auto"/>
          </w:tcPr>
          <w:p w14:paraId="3D3D5AF6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8422FB" w:rsidRPr="00194507" w14:paraId="15C9F064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7FAEA5B3" w14:textId="415891C1" w:rsidR="008422FB" w:rsidRPr="008D1D23" w:rsidRDefault="008422FB" w:rsidP="00E17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D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2.1.62</w:t>
            </w:r>
          </w:p>
        </w:tc>
        <w:tc>
          <w:tcPr>
            <w:tcW w:w="3074" w:type="pct"/>
            <w:shd w:val="clear" w:color="auto" w:fill="auto"/>
          </w:tcPr>
          <w:p w14:paraId="6A17C5A7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Освещение подножки боковой двери медицинского салона</w:t>
            </w:r>
          </w:p>
        </w:tc>
        <w:tc>
          <w:tcPr>
            <w:tcW w:w="1302" w:type="pct"/>
            <w:shd w:val="clear" w:color="auto" w:fill="auto"/>
          </w:tcPr>
          <w:p w14:paraId="2D067ACD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8422FB" w:rsidRPr="00194507" w14:paraId="0B4763BD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41791F09" w14:textId="0B97BECF" w:rsidR="008422FB" w:rsidRPr="008D1D23" w:rsidRDefault="008422FB" w:rsidP="00E17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D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2.1.63</w:t>
            </w:r>
          </w:p>
        </w:tc>
        <w:tc>
          <w:tcPr>
            <w:tcW w:w="3074" w:type="pct"/>
            <w:shd w:val="clear" w:color="auto" w:fill="auto"/>
          </w:tcPr>
          <w:p w14:paraId="5EA873B6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Полноразмерное запасное колесо, шт.</w:t>
            </w:r>
          </w:p>
        </w:tc>
        <w:tc>
          <w:tcPr>
            <w:tcW w:w="1302" w:type="pct"/>
            <w:shd w:val="clear" w:color="auto" w:fill="auto"/>
          </w:tcPr>
          <w:p w14:paraId="7F6BE5FB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8422FB" w:rsidRPr="00194507" w14:paraId="4A2FF527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4CC9F39F" w14:textId="5CC82D3D" w:rsidR="008422FB" w:rsidRPr="008D1D23" w:rsidRDefault="008422FB" w:rsidP="00E17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D1D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2.1.64</w:t>
            </w:r>
          </w:p>
        </w:tc>
        <w:tc>
          <w:tcPr>
            <w:tcW w:w="3074" w:type="pct"/>
            <w:tcBorders>
              <w:bottom w:val="single" w:sz="4" w:space="0" w:color="auto"/>
            </w:tcBorders>
            <w:shd w:val="clear" w:color="auto" w:fill="auto"/>
          </w:tcPr>
          <w:p w14:paraId="7A93E9CF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Ремонтный комплект (домкрат, баллонный ключ), шт.</w:t>
            </w:r>
          </w:p>
        </w:tc>
        <w:tc>
          <w:tcPr>
            <w:tcW w:w="1302" w:type="pct"/>
            <w:tcBorders>
              <w:bottom w:val="single" w:sz="4" w:space="0" w:color="auto"/>
            </w:tcBorders>
            <w:shd w:val="clear" w:color="auto" w:fill="auto"/>
          </w:tcPr>
          <w:p w14:paraId="177D9C3E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8422FB" w:rsidRPr="00194507" w14:paraId="4CEBC6D9" w14:textId="77777777" w:rsidTr="000215E7">
        <w:trPr>
          <w:trHeight w:val="20"/>
        </w:trPr>
        <w:tc>
          <w:tcPr>
            <w:tcW w:w="624" w:type="pct"/>
            <w:shd w:val="clear" w:color="auto" w:fill="auto"/>
          </w:tcPr>
          <w:p w14:paraId="2CDCA512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3074" w:type="pct"/>
            <w:tcBorders>
              <w:right w:val="nil"/>
            </w:tcBorders>
            <w:shd w:val="clear" w:color="auto" w:fill="auto"/>
          </w:tcPr>
          <w:p w14:paraId="27B57D74" w14:textId="77777777" w:rsidR="008422FB" w:rsidRPr="00194507" w:rsidRDefault="008422FB" w:rsidP="0007278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Медицинские изделия</w:t>
            </w:r>
          </w:p>
        </w:tc>
        <w:tc>
          <w:tcPr>
            <w:tcW w:w="1302" w:type="pct"/>
            <w:tcBorders>
              <w:left w:val="nil"/>
              <w:right w:val="nil"/>
            </w:tcBorders>
            <w:shd w:val="clear" w:color="auto" w:fill="auto"/>
          </w:tcPr>
          <w:p w14:paraId="789AA3C7" w14:textId="77777777" w:rsidR="008422FB" w:rsidRPr="00194507" w:rsidRDefault="008422F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D6C9B" w:rsidRPr="00194507" w14:paraId="37FD3746" w14:textId="77777777" w:rsidTr="000D6C9B">
        <w:trPr>
          <w:trHeight w:val="20"/>
        </w:trPr>
        <w:tc>
          <w:tcPr>
            <w:tcW w:w="624" w:type="pct"/>
            <w:shd w:val="clear" w:color="auto" w:fill="auto"/>
          </w:tcPr>
          <w:p w14:paraId="61287AE6" w14:textId="083E4C81" w:rsidR="000D6C9B" w:rsidRPr="00194507" w:rsidRDefault="000D6C9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2.2.1</w:t>
            </w:r>
          </w:p>
        </w:tc>
        <w:tc>
          <w:tcPr>
            <w:tcW w:w="4376" w:type="pct"/>
            <w:gridSpan w:val="2"/>
            <w:tcBorders>
              <w:right w:val="nil"/>
            </w:tcBorders>
            <w:shd w:val="clear" w:color="auto" w:fill="auto"/>
          </w:tcPr>
          <w:p w14:paraId="337F5C1B" w14:textId="6902B290" w:rsidR="000D6C9B" w:rsidRPr="00194507" w:rsidRDefault="000D6C9B" w:rsidP="000D6C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215E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Приемное устройство с медицинской каталкой</w:t>
            </w:r>
          </w:p>
        </w:tc>
      </w:tr>
    </w:tbl>
    <w:p w14:paraId="7B01D5CB" w14:textId="77777777" w:rsidR="008D7CDF" w:rsidRPr="00194507" w:rsidRDefault="008D7CDF" w:rsidP="00CB1E6A">
      <w:pPr>
        <w:pStyle w:val="a5"/>
        <w:ind w:firstLine="284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073CA8E" w14:textId="77777777" w:rsidR="00692B9F" w:rsidRPr="00194507" w:rsidRDefault="00692B9F" w:rsidP="00CB1E6A">
      <w:pPr>
        <w:pStyle w:val="a5"/>
        <w:ind w:firstLine="284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sectPr w:rsidR="00692B9F" w:rsidRPr="00194507" w:rsidSect="0072000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/>
      <w:pgMar w:top="720" w:right="720" w:bottom="720" w:left="720" w:header="34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A544F4" w14:textId="77777777" w:rsidR="0061474C" w:rsidRDefault="0061474C" w:rsidP="003F7170">
      <w:pPr>
        <w:spacing w:after="0" w:line="240" w:lineRule="auto"/>
      </w:pPr>
      <w:r>
        <w:separator/>
      </w:r>
    </w:p>
  </w:endnote>
  <w:endnote w:type="continuationSeparator" w:id="0">
    <w:p w14:paraId="7688468A" w14:textId="77777777" w:rsidR="0061474C" w:rsidRDefault="0061474C" w:rsidP="003F7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sma">
    <w:altName w:val="Arial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C">
    <w:altName w:val="Courier New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ACE0EA" w14:textId="77777777" w:rsidR="00F3235D" w:rsidRDefault="00F3235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1241B3" w14:textId="77777777" w:rsidR="00F3235D" w:rsidRDefault="00F3235D" w:rsidP="003F7170">
    <w:pPr>
      <w:pStyle w:val="a9"/>
      <w:tabs>
        <w:tab w:val="clear" w:pos="4677"/>
        <w:tab w:val="clear" w:pos="9355"/>
        <w:tab w:val="left" w:pos="1290"/>
      </w:tabs>
    </w:pPr>
    <w:r>
      <w:tab/>
    </w:r>
  </w:p>
  <w:p w14:paraId="136F6824" w14:textId="77777777" w:rsidR="00F3235D" w:rsidRDefault="00F3235D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C82038" w14:textId="77777777" w:rsidR="00F3235D" w:rsidRDefault="00F3235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86FE49" w14:textId="77777777" w:rsidR="0061474C" w:rsidRDefault="0061474C" w:rsidP="003F7170">
      <w:pPr>
        <w:spacing w:after="0" w:line="240" w:lineRule="auto"/>
      </w:pPr>
      <w:r>
        <w:separator/>
      </w:r>
    </w:p>
  </w:footnote>
  <w:footnote w:type="continuationSeparator" w:id="0">
    <w:p w14:paraId="295207A9" w14:textId="77777777" w:rsidR="0061474C" w:rsidRDefault="0061474C" w:rsidP="003F71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E4CC97" w14:textId="77777777" w:rsidR="00F3235D" w:rsidRDefault="00F3235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18"/>
        <w:szCs w:val="18"/>
      </w:rPr>
      <w:id w:val="1842892205"/>
      <w:docPartObj>
        <w:docPartGallery w:val="Page Numbers (Top of Page)"/>
        <w:docPartUnique/>
      </w:docPartObj>
    </w:sdtPr>
    <w:sdtEndPr/>
    <w:sdtContent>
      <w:p w14:paraId="022B4D19" w14:textId="3461516C" w:rsidR="00F3235D" w:rsidRPr="00EB1C09" w:rsidRDefault="00F3235D">
        <w:pPr>
          <w:pStyle w:val="a7"/>
          <w:jc w:val="center"/>
          <w:rPr>
            <w:rFonts w:ascii="Times New Roman" w:hAnsi="Times New Roman"/>
            <w:sz w:val="18"/>
            <w:szCs w:val="18"/>
          </w:rPr>
        </w:pPr>
        <w:r w:rsidRPr="00EB1C09">
          <w:rPr>
            <w:rFonts w:ascii="Times New Roman" w:hAnsi="Times New Roman"/>
            <w:sz w:val="18"/>
            <w:szCs w:val="18"/>
          </w:rPr>
          <w:fldChar w:fldCharType="begin"/>
        </w:r>
        <w:r w:rsidRPr="00EB1C09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EB1C09">
          <w:rPr>
            <w:rFonts w:ascii="Times New Roman" w:hAnsi="Times New Roman"/>
            <w:sz w:val="18"/>
            <w:szCs w:val="18"/>
          </w:rPr>
          <w:fldChar w:fldCharType="separate"/>
        </w:r>
        <w:r w:rsidR="00412CCF">
          <w:rPr>
            <w:rFonts w:ascii="Times New Roman" w:hAnsi="Times New Roman"/>
            <w:noProof/>
            <w:sz w:val="18"/>
            <w:szCs w:val="18"/>
          </w:rPr>
          <w:t>3</w:t>
        </w:r>
        <w:r w:rsidRPr="00EB1C09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  <w:p w14:paraId="523957DA" w14:textId="77777777" w:rsidR="00F3235D" w:rsidRDefault="00F3235D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826DE1" w14:textId="77777777" w:rsidR="00F3235D" w:rsidRDefault="00F3235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C864E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2"/>
    <w:multiLevelType w:val="singleLevel"/>
    <w:tmpl w:val="C62291A6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6204873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OpenSymbol"/>
      </w:rPr>
    </w:lvl>
  </w:abstractNum>
  <w:abstractNum w:abstractNumId="4">
    <w:nsid w:val="00000002"/>
    <w:multiLevelType w:val="singleLevel"/>
    <w:tmpl w:val="8C4A57DC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5">
    <w:nsid w:val="0936001F"/>
    <w:multiLevelType w:val="hybridMultilevel"/>
    <w:tmpl w:val="74985B3A"/>
    <w:lvl w:ilvl="0" w:tplc="6680A5EA">
      <w:start w:val="1"/>
      <w:numFmt w:val="decimal"/>
      <w:lvlText w:val="%1."/>
      <w:lvlJc w:val="left"/>
      <w:pPr>
        <w:ind w:left="644" w:hanging="360"/>
      </w:pPr>
      <w:rPr>
        <w:rFonts w:eastAsia="Arial Unicode MS" w:hint="default"/>
        <w:b/>
        <w:sz w:val="21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1031"/>
        </w:tabs>
        <w:ind w:left="103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7">
    <w:nsid w:val="235117BA"/>
    <w:multiLevelType w:val="hybridMultilevel"/>
    <w:tmpl w:val="9D46020C"/>
    <w:lvl w:ilvl="0" w:tplc="0B82DA8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2E4305"/>
    <w:multiLevelType w:val="hybridMultilevel"/>
    <w:tmpl w:val="8CFE896E"/>
    <w:lvl w:ilvl="0" w:tplc="61324A54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471AC1"/>
    <w:multiLevelType w:val="hybridMultilevel"/>
    <w:tmpl w:val="27AE88E6"/>
    <w:lvl w:ilvl="0" w:tplc="61324A54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9002413"/>
    <w:multiLevelType w:val="hybridMultilevel"/>
    <w:tmpl w:val="6A408E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44741D"/>
    <w:multiLevelType w:val="hybridMultilevel"/>
    <w:tmpl w:val="25D49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B34112"/>
    <w:multiLevelType w:val="hybridMultilevel"/>
    <w:tmpl w:val="155CD18E"/>
    <w:lvl w:ilvl="0" w:tplc="C6A8C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6A555D"/>
    <w:multiLevelType w:val="hybridMultilevel"/>
    <w:tmpl w:val="C14C3438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657154"/>
    <w:multiLevelType w:val="hybridMultilevel"/>
    <w:tmpl w:val="6136C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E931B3"/>
    <w:multiLevelType w:val="hybridMultilevel"/>
    <w:tmpl w:val="CFB27FD2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6">
    <w:nsid w:val="4DED3897"/>
    <w:multiLevelType w:val="multilevel"/>
    <w:tmpl w:val="C9E045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4FFD7067"/>
    <w:multiLevelType w:val="hybridMultilevel"/>
    <w:tmpl w:val="320EACC4"/>
    <w:lvl w:ilvl="0" w:tplc="E08256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AE7490"/>
    <w:multiLevelType w:val="hybridMultilevel"/>
    <w:tmpl w:val="8D4ADC3E"/>
    <w:lvl w:ilvl="0" w:tplc="41C23AF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02379E"/>
    <w:multiLevelType w:val="hybridMultilevel"/>
    <w:tmpl w:val="F440FEFE"/>
    <w:lvl w:ilvl="0" w:tplc="1FAEDB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DDA355E"/>
    <w:multiLevelType w:val="hybridMultilevel"/>
    <w:tmpl w:val="51000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3D40CE"/>
    <w:multiLevelType w:val="hybridMultilevel"/>
    <w:tmpl w:val="DBEC88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0430EB5"/>
    <w:multiLevelType w:val="hybridMultilevel"/>
    <w:tmpl w:val="CA72FD4A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3">
    <w:nsid w:val="77AA0100"/>
    <w:multiLevelType w:val="hybridMultilevel"/>
    <w:tmpl w:val="155CD18E"/>
    <w:lvl w:ilvl="0" w:tplc="C6A8C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16"/>
  </w:num>
  <w:num w:numId="6">
    <w:abstractNumId w:val="20"/>
  </w:num>
  <w:num w:numId="7">
    <w:abstractNumId w:val="3"/>
  </w:num>
  <w:num w:numId="8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0"/>
  </w:num>
  <w:num w:numId="11">
    <w:abstractNumId w:val="15"/>
  </w:num>
  <w:num w:numId="12">
    <w:abstractNumId w:val="22"/>
  </w:num>
  <w:num w:numId="13">
    <w:abstractNumId w:val="9"/>
  </w:num>
  <w:num w:numId="14">
    <w:abstractNumId w:val="8"/>
  </w:num>
  <w:num w:numId="15">
    <w:abstractNumId w:val="0"/>
  </w:num>
  <w:num w:numId="1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17"/>
  </w:num>
  <w:num w:numId="21">
    <w:abstractNumId w:val="18"/>
  </w:num>
  <w:num w:numId="22">
    <w:abstractNumId w:val="14"/>
  </w:num>
  <w:num w:numId="23">
    <w:abstractNumId w:val="7"/>
  </w:num>
  <w:num w:numId="24">
    <w:abstractNumId w:val="19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0E8"/>
    <w:rsid w:val="000215E7"/>
    <w:rsid w:val="00027681"/>
    <w:rsid w:val="0007102B"/>
    <w:rsid w:val="000721BD"/>
    <w:rsid w:val="00072781"/>
    <w:rsid w:val="00073735"/>
    <w:rsid w:val="000755D3"/>
    <w:rsid w:val="00085868"/>
    <w:rsid w:val="00087EE8"/>
    <w:rsid w:val="000936CA"/>
    <w:rsid w:val="00096160"/>
    <w:rsid w:val="000A5D7E"/>
    <w:rsid w:val="000B79E3"/>
    <w:rsid w:val="000C5DE6"/>
    <w:rsid w:val="000D6C9B"/>
    <w:rsid w:val="000F33BA"/>
    <w:rsid w:val="00104042"/>
    <w:rsid w:val="00106663"/>
    <w:rsid w:val="00135A3D"/>
    <w:rsid w:val="00147594"/>
    <w:rsid w:val="001629A5"/>
    <w:rsid w:val="00166674"/>
    <w:rsid w:val="00170141"/>
    <w:rsid w:val="00177672"/>
    <w:rsid w:val="00180303"/>
    <w:rsid w:val="00194507"/>
    <w:rsid w:val="00197AA2"/>
    <w:rsid w:val="001A3EC4"/>
    <w:rsid w:val="001B18C1"/>
    <w:rsid w:val="001C0EB6"/>
    <w:rsid w:val="001C155E"/>
    <w:rsid w:val="001C272A"/>
    <w:rsid w:val="001D3BBF"/>
    <w:rsid w:val="001D4951"/>
    <w:rsid w:val="00203A03"/>
    <w:rsid w:val="00225C67"/>
    <w:rsid w:val="00227398"/>
    <w:rsid w:val="00235642"/>
    <w:rsid w:val="00236F52"/>
    <w:rsid w:val="00240128"/>
    <w:rsid w:val="00243CAD"/>
    <w:rsid w:val="0025479D"/>
    <w:rsid w:val="002552AB"/>
    <w:rsid w:val="002653C5"/>
    <w:rsid w:val="002805D0"/>
    <w:rsid w:val="00286677"/>
    <w:rsid w:val="00286BDA"/>
    <w:rsid w:val="00296E96"/>
    <w:rsid w:val="002A2856"/>
    <w:rsid w:val="002C62B6"/>
    <w:rsid w:val="002D7679"/>
    <w:rsid w:val="002E6F68"/>
    <w:rsid w:val="002E7DF9"/>
    <w:rsid w:val="002E7FF7"/>
    <w:rsid w:val="002F3892"/>
    <w:rsid w:val="00300B10"/>
    <w:rsid w:val="003010E7"/>
    <w:rsid w:val="003422FD"/>
    <w:rsid w:val="00345748"/>
    <w:rsid w:val="00353805"/>
    <w:rsid w:val="003762B4"/>
    <w:rsid w:val="00390221"/>
    <w:rsid w:val="003B4CB8"/>
    <w:rsid w:val="003B642A"/>
    <w:rsid w:val="003C1183"/>
    <w:rsid w:val="003D648F"/>
    <w:rsid w:val="003F0D79"/>
    <w:rsid w:val="003F3C16"/>
    <w:rsid w:val="003F5390"/>
    <w:rsid w:val="003F7170"/>
    <w:rsid w:val="004073CD"/>
    <w:rsid w:val="00412CCF"/>
    <w:rsid w:val="00414166"/>
    <w:rsid w:val="00421477"/>
    <w:rsid w:val="00423848"/>
    <w:rsid w:val="00426A50"/>
    <w:rsid w:val="00435C9B"/>
    <w:rsid w:val="00442E22"/>
    <w:rsid w:val="00464AD6"/>
    <w:rsid w:val="00472CC2"/>
    <w:rsid w:val="00475F62"/>
    <w:rsid w:val="00480DC1"/>
    <w:rsid w:val="0048553D"/>
    <w:rsid w:val="00494024"/>
    <w:rsid w:val="004A383C"/>
    <w:rsid w:val="004B39EB"/>
    <w:rsid w:val="004B58D2"/>
    <w:rsid w:val="004C4277"/>
    <w:rsid w:val="004C44DA"/>
    <w:rsid w:val="004D6090"/>
    <w:rsid w:val="004D6098"/>
    <w:rsid w:val="004D7843"/>
    <w:rsid w:val="004E3BD5"/>
    <w:rsid w:val="004E6BDB"/>
    <w:rsid w:val="005020E8"/>
    <w:rsid w:val="00503593"/>
    <w:rsid w:val="00505D5D"/>
    <w:rsid w:val="00523CE3"/>
    <w:rsid w:val="00525CA2"/>
    <w:rsid w:val="00533D24"/>
    <w:rsid w:val="00541D03"/>
    <w:rsid w:val="0055286D"/>
    <w:rsid w:val="0057404F"/>
    <w:rsid w:val="00585F86"/>
    <w:rsid w:val="005C0620"/>
    <w:rsid w:val="005D2A75"/>
    <w:rsid w:val="005E3947"/>
    <w:rsid w:val="005F276C"/>
    <w:rsid w:val="005F752E"/>
    <w:rsid w:val="00602F01"/>
    <w:rsid w:val="0060761D"/>
    <w:rsid w:val="006110A9"/>
    <w:rsid w:val="0061474C"/>
    <w:rsid w:val="00614ACB"/>
    <w:rsid w:val="0063259B"/>
    <w:rsid w:val="00655F2F"/>
    <w:rsid w:val="00661626"/>
    <w:rsid w:val="006703B3"/>
    <w:rsid w:val="006727C2"/>
    <w:rsid w:val="0068195E"/>
    <w:rsid w:val="00690D1E"/>
    <w:rsid w:val="00692B9F"/>
    <w:rsid w:val="006B07E9"/>
    <w:rsid w:val="006B1202"/>
    <w:rsid w:val="006B2116"/>
    <w:rsid w:val="006D39DF"/>
    <w:rsid w:val="00704D50"/>
    <w:rsid w:val="00713513"/>
    <w:rsid w:val="0072000B"/>
    <w:rsid w:val="00727144"/>
    <w:rsid w:val="00736FA1"/>
    <w:rsid w:val="00737E83"/>
    <w:rsid w:val="00772407"/>
    <w:rsid w:val="00773DF8"/>
    <w:rsid w:val="00780FD2"/>
    <w:rsid w:val="00787989"/>
    <w:rsid w:val="007901CD"/>
    <w:rsid w:val="00796D70"/>
    <w:rsid w:val="007B449C"/>
    <w:rsid w:val="007C521E"/>
    <w:rsid w:val="007D35C7"/>
    <w:rsid w:val="007D6C9B"/>
    <w:rsid w:val="007E3D81"/>
    <w:rsid w:val="007F5E04"/>
    <w:rsid w:val="008018B2"/>
    <w:rsid w:val="0080220E"/>
    <w:rsid w:val="00815BCC"/>
    <w:rsid w:val="0083206F"/>
    <w:rsid w:val="008337AD"/>
    <w:rsid w:val="008416E6"/>
    <w:rsid w:val="008422FB"/>
    <w:rsid w:val="00890C62"/>
    <w:rsid w:val="0089469C"/>
    <w:rsid w:val="008B2D5B"/>
    <w:rsid w:val="008D1D23"/>
    <w:rsid w:val="008D7CDF"/>
    <w:rsid w:val="00902D98"/>
    <w:rsid w:val="00920EA4"/>
    <w:rsid w:val="0092506E"/>
    <w:rsid w:val="009272E9"/>
    <w:rsid w:val="00947C51"/>
    <w:rsid w:val="00950ECC"/>
    <w:rsid w:val="00953441"/>
    <w:rsid w:val="00955D93"/>
    <w:rsid w:val="00965AD1"/>
    <w:rsid w:val="009965F9"/>
    <w:rsid w:val="009A6640"/>
    <w:rsid w:val="009B798B"/>
    <w:rsid w:val="009F20F9"/>
    <w:rsid w:val="009F24EC"/>
    <w:rsid w:val="00A0626C"/>
    <w:rsid w:val="00A111C1"/>
    <w:rsid w:val="00A46442"/>
    <w:rsid w:val="00A5738B"/>
    <w:rsid w:val="00A61D95"/>
    <w:rsid w:val="00A7008E"/>
    <w:rsid w:val="00A76305"/>
    <w:rsid w:val="00A765EC"/>
    <w:rsid w:val="00A770B9"/>
    <w:rsid w:val="00A823ED"/>
    <w:rsid w:val="00A868F0"/>
    <w:rsid w:val="00AA5AA5"/>
    <w:rsid w:val="00AB4B43"/>
    <w:rsid w:val="00AC3612"/>
    <w:rsid w:val="00AD55E0"/>
    <w:rsid w:val="00AE5A63"/>
    <w:rsid w:val="00AF3477"/>
    <w:rsid w:val="00B07D93"/>
    <w:rsid w:val="00B32BF4"/>
    <w:rsid w:val="00B44E13"/>
    <w:rsid w:val="00B4628C"/>
    <w:rsid w:val="00B46D28"/>
    <w:rsid w:val="00B50B2E"/>
    <w:rsid w:val="00B640F4"/>
    <w:rsid w:val="00B779BD"/>
    <w:rsid w:val="00BA25AB"/>
    <w:rsid w:val="00BB0CA6"/>
    <w:rsid w:val="00BC0E8D"/>
    <w:rsid w:val="00BD4CA3"/>
    <w:rsid w:val="00BE5779"/>
    <w:rsid w:val="00BF0706"/>
    <w:rsid w:val="00BF28E3"/>
    <w:rsid w:val="00BF7C8B"/>
    <w:rsid w:val="00C16071"/>
    <w:rsid w:val="00C161E9"/>
    <w:rsid w:val="00C2232F"/>
    <w:rsid w:val="00C2538C"/>
    <w:rsid w:val="00C41A7E"/>
    <w:rsid w:val="00C515A0"/>
    <w:rsid w:val="00C806F3"/>
    <w:rsid w:val="00C845AF"/>
    <w:rsid w:val="00CB1E6A"/>
    <w:rsid w:val="00CB5B84"/>
    <w:rsid w:val="00CD04DF"/>
    <w:rsid w:val="00CE33AF"/>
    <w:rsid w:val="00CF1B28"/>
    <w:rsid w:val="00D11B5C"/>
    <w:rsid w:val="00D14E52"/>
    <w:rsid w:val="00D20113"/>
    <w:rsid w:val="00D220D7"/>
    <w:rsid w:val="00D26B9F"/>
    <w:rsid w:val="00D30FC9"/>
    <w:rsid w:val="00D3161E"/>
    <w:rsid w:val="00D32231"/>
    <w:rsid w:val="00D6107E"/>
    <w:rsid w:val="00D64152"/>
    <w:rsid w:val="00D808B2"/>
    <w:rsid w:val="00D82A9C"/>
    <w:rsid w:val="00D84EC9"/>
    <w:rsid w:val="00D96AEE"/>
    <w:rsid w:val="00D97696"/>
    <w:rsid w:val="00DA18E4"/>
    <w:rsid w:val="00DA1D6B"/>
    <w:rsid w:val="00DC3749"/>
    <w:rsid w:val="00DD2E4E"/>
    <w:rsid w:val="00DD5DE3"/>
    <w:rsid w:val="00DE04B7"/>
    <w:rsid w:val="00DE7DD5"/>
    <w:rsid w:val="00DF3D37"/>
    <w:rsid w:val="00DF4A8E"/>
    <w:rsid w:val="00E020C3"/>
    <w:rsid w:val="00E046B8"/>
    <w:rsid w:val="00E10254"/>
    <w:rsid w:val="00E106C3"/>
    <w:rsid w:val="00E16BD4"/>
    <w:rsid w:val="00E171CF"/>
    <w:rsid w:val="00E2260F"/>
    <w:rsid w:val="00E31527"/>
    <w:rsid w:val="00E31E47"/>
    <w:rsid w:val="00E32E53"/>
    <w:rsid w:val="00E63832"/>
    <w:rsid w:val="00E745E5"/>
    <w:rsid w:val="00E931AB"/>
    <w:rsid w:val="00EB1C09"/>
    <w:rsid w:val="00EB49A5"/>
    <w:rsid w:val="00EC369E"/>
    <w:rsid w:val="00ED16C5"/>
    <w:rsid w:val="00EE1683"/>
    <w:rsid w:val="00EE7264"/>
    <w:rsid w:val="00EE72AF"/>
    <w:rsid w:val="00EF1E7B"/>
    <w:rsid w:val="00EF1FED"/>
    <w:rsid w:val="00F00F39"/>
    <w:rsid w:val="00F0317E"/>
    <w:rsid w:val="00F14779"/>
    <w:rsid w:val="00F16575"/>
    <w:rsid w:val="00F3235D"/>
    <w:rsid w:val="00F33FB9"/>
    <w:rsid w:val="00F40941"/>
    <w:rsid w:val="00F5711C"/>
    <w:rsid w:val="00F62BEE"/>
    <w:rsid w:val="00F72F9F"/>
    <w:rsid w:val="00F77D27"/>
    <w:rsid w:val="00F84A63"/>
    <w:rsid w:val="00F85979"/>
    <w:rsid w:val="00F97263"/>
    <w:rsid w:val="00FB6292"/>
    <w:rsid w:val="00FC54DA"/>
    <w:rsid w:val="00FD1BF5"/>
    <w:rsid w:val="00FE1D65"/>
    <w:rsid w:val="00FE2D9B"/>
    <w:rsid w:val="00FF1743"/>
    <w:rsid w:val="00FF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B399C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Number" w:uiPriority="0"/>
    <w:lsdException w:name="List 2" w:uiPriority="0"/>
    <w:lsdException w:name="List 4" w:uiPriority="0"/>
    <w:lsdException w:name="List 5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aliases w:val="Document Header1,Заголовок 1 Знак Знак Знак Знак Знак Знак Знак Знак Знак,H1,Заголовок 1 Знак Знак Знак Знак Знак Знак Знак Знак Знак Знак Знак"/>
    <w:basedOn w:val="a0"/>
    <w:next w:val="a0"/>
    <w:link w:val="10"/>
    <w:qFormat/>
    <w:rsid w:val="00965AD1"/>
    <w:pPr>
      <w:keepNext/>
      <w:keepLines/>
      <w:spacing w:before="480" w:after="0" w:line="240" w:lineRule="auto"/>
      <w:jc w:val="both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965AD1"/>
    <w:pPr>
      <w:keepNext/>
      <w:keepLines/>
      <w:spacing w:before="200" w:after="0" w:line="240" w:lineRule="auto"/>
      <w:jc w:val="both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paragraph" w:styleId="30">
    <w:name w:val="heading 3"/>
    <w:basedOn w:val="a0"/>
    <w:next w:val="a0"/>
    <w:link w:val="31"/>
    <w:unhideWhenUsed/>
    <w:qFormat/>
    <w:rsid w:val="00965AD1"/>
    <w:pPr>
      <w:keepNext/>
      <w:keepLines/>
      <w:spacing w:before="200" w:after="0" w:line="240" w:lineRule="auto"/>
      <w:jc w:val="both"/>
      <w:outlineLvl w:val="2"/>
    </w:pPr>
    <w:rPr>
      <w:rFonts w:ascii="Cambria" w:eastAsia="Times New Roman" w:hAnsi="Cambria"/>
      <w:b/>
      <w:bCs/>
      <w:color w:val="4F81BD"/>
      <w:sz w:val="20"/>
      <w:szCs w:val="20"/>
      <w:lang w:eastAsia="ru-RU"/>
    </w:rPr>
  </w:style>
  <w:style w:type="paragraph" w:styleId="4">
    <w:name w:val="heading 4"/>
    <w:basedOn w:val="a0"/>
    <w:next w:val="a0"/>
    <w:link w:val="40"/>
    <w:uiPriority w:val="9"/>
    <w:unhideWhenUsed/>
    <w:qFormat/>
    <w:rsid w:val="00965AD1"/>
    <w:pPr>
      <w:keepNext/>
      <w:keepLines/>
      <w:spacing w:before="200" w:after="0" w:line="240" w:lineRule="auto"/>
      <w:jc w:val="both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 w:eastAsia="ru-RU"/>
    </w:rPr>
  </w:style>
  <w:style w:type="paragraph" w:styleId="5">
    <w:name w:val="heading 5"/>
    <w:basedOn w:val="a0"/>
    <w:next w:val="a0"/>
    <w:link w:val="50"/>
    <w:uiPriority w:val="9"/>
    <w:unhideWhenUsed/>
    <w:qFormat/>
    <w:rsid w:val="00965AD1"/>
    <w:pPr>
      <w:keepNext/>
      <w:keepLines/>
      <w:spacing w:before="200" w:after="0" w:line="240" w:lineRule="auto"/>
      <w:jc w:val="both"/>
      <w:outlineLvl w:val="4"/>
    </w:pPr>
    <w:rPr>
      <w:rFonts w:ascii="Cambria" w:eastAsia="Times New Roman" w:hAnsi="Cambria"/>
      <w:color w:val="243F60"/>
      <w:sz w:val="20"/>
      <w:szCs w:val="20"/>
      <w:lang w:eastAsia="ru-RU"/>
    </w:rPr>
  </w:style>
  <w:style w:type="paragraph" w:styleId="6">
    <w:name w:val="heading 6"/>
    <w:basedOn w:val="a0"/>
    <w:next w:val="a0"/>
    <w:link w:val="60"/>
    <w:uiPriority w:val="9"/>
    <w:unhideWhenUsed/>
    <w:qFormat/>
    <w:rsid w:val="00965AD1"/>
    <w:pPr>
      <w:keepNext/>
      <w:keepLines/>
      <w:spacing w:before="200" w:after="0" w:line="240" w:lineRule="auto"/>
      <w:jc w:val="both"/>
      <w:outlineLvl w:val="5"/>
    </w:pPr>
    <w:rPr>
      <w:rFonts w:ascii="Cambria" w:eastAsia="Times New Roman" w:hAnsi="Cambria"/>
      <w:i/>
      <w:iCs/>
      <w:color w:val="243F60"/>
      <w:sz w:val="20"/>
      <w:szCs w:val="20"/>
      <w:lang w:eastAsia="ru-RU"/>
    </w:rPr>
  </w:style>
  <w:style w:type="paragraph" w:styleId="7">
    <w:name w:val="heading 7"/>
    <w:basedOn w:val="a0"/>
    <w:next w:val="a0"/>
    <w:link w:val="70"/>
    <w:uiPriority w:val="9"/>
    <w:unhideWhenUsed/>
    <w:qFormat/>
    <w:rsid w:val="00965AD1"/>
    <w:pPr>
      <w:keepNext/>
      <w:keepLines/>
      <w:spacing w:before="200" w:after="0" w:line="240" w:lineRule="auto"/>
      <w:jc w:val="both"/>
      <w:outlineLvl w:val="6"/>
    </w:pPr>
    <w:rPr>
      <w:rFonts w:ascii="Cambria" w:eastAsia="Times New Roman" w:hAnsi="Cambria"/>
      <w:i/>
      <w:iCs/>
      <w:color w:val="40404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65AD1"/>
    <w:pPr>
      <w:keepNext/>
      <w:keepLines/>
      <w:spacing w:before="200" w:after="0" w:line="240" w:lineRule="auto"/>
      <w:jc w:val="both"/>
      <w:outlineLvl w:val="7"/>
    </w:pPr>
    <w:rPr>
      <w:rFonts w:ascii="Cambria" w:eastAsia="Times New Roman" w:hAnsi="Cambria"/>
      <w:color w:val="404040"/>
      <w:sz w:val="20"/>
      <w:szCs w:val="20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965AD1"/>
    <w:pPr>
      <w:keepNext/>
      <w:keepLines/>
      <w:spacing w:before="200" w:after="0" w:line="240" w:lineRule="auto"/>
      <w:jc w:val="both"/>
      <w:outlineLvl w:val="8"/>
    </w:pPr>
    <w:rPr>
      <w:rFonts w:ascii="Cambria" w:eastAsia="Times New Roman" w:hAnsi="Cambria"/>
      <w:i/>
      <w:iCs/>
      <w:color w:val="404040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FF3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99"/>
    <w:qFormat/>
    <w:rsid w:val="00FF3976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6">
    <w:name w:val="Без интервала Знак"/>
    <w:link w:val="a5"/>
    <w:uiPriority w:val="99"/>
    <w:rsid w:val="00FF3976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header"/>
    <w:basedOn w:val="a0"/>
    <w:link w:val="a8"/>
    <w:uiPriority w:val="99"/>
    <w:unhideWhenUsed/>
    <w:rsid w:val="003F7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3F7170"/>
  </w:style>
  <w:style w:type="paragraph" w:styleId="a9">
    <w:name w:val="footer"/>
    <w:aliases w:val="Знак Знак,Знак"/>
    <w:basedOn w:val="a0"/>
    <w:link w:val="aa"/>
    <w:uiPriority w:val="99"/>
    <w:unhideWhenUsed/>
    <w:rsid w:val="003F7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aliases w:val="Знак Знак Знак1,Знак Знак2"/>
    <w:basedOn w:val="a1"/>
    <w:link w:val="a9"/>
    <w:uiPriority w:val="99"/>
    <w:rsid w:val="003F7170"/>
  </w:style>
  <w:style w:type="character" w:customStyle="1" w:styleId="ab">
    <w:name w:val="Основной текст_"/>
    <w:link w:val="21"/>
    <w:uiPriority w:val="99"/>
    <w:locked/>
    <w:rsid w:val="006703B3"/>
    <w:rPr>
      <w:shd w:val="clear" w:color="auto" w:fill="FFFFFF"/>
    </w:rPr>
  </w:style>
  <w:style w:type="paragraph" w:customStyle="1" w:styleId="21">
    <w:name w:val="Основной текст2"/>
    <w:basedOn w:val="a0"/>
    <w:link w:val="ab"/>
    <w:uiPriority w:val="99"/>
    <w:rsid w:val="006703B3"/>
    <w:pPr>
      <w:widowControl w:val="0"/>
      <w:shd w:val="clear" w:color="auto" w:fill="FFFFFF"/>
      <w:spacing w:after="0" w:line="240" w:lineRule="auto"/>
    </w:pPr>
  </w:style>
  <w:style w:type="character" w:customStyle="1" w:styleId="11">
    <w:name w:val="Основной текст1"/>
    <w:rsid w:val="006703B3"/>
    <w:rPr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2">
    <w:name w:val="Основной текст (3)"/>
    <w:rsid w:val="006703B3"/>
  </w:style>
  <w:style w:type="paragraph" w:styleId="ac">
    <w:name w:val="Balloon Text"/>
    <w:basedOn w:val="a0"/>
    <w:link w:val="ad"/>
    <w:uiPriority w:val="99"/>
    <w:unhideWhenUsed/>
    <w:rsid w:val="00EF1E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rsid w:val="00EF1E7B"/>
    <w:rPr>
      <w:rFonts w:ascii="Segoe UI" w:hAnsi="Segoe UI" w:cs="Segoe UI"/>
      <w:sz w:val="18"/>
      <w:szCs w:val="18"/>
    </w:rPr>
  </w:style>
  <w:style w:type="paragraph" w:styleId="ae">
    <w:name w:val="footnote text"/>
    <w:basedOn w:val="a0"/>
    <w:link w:val="af"/>
    <w:rsid w:val="008320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af">
    <w:name w:val="Текст сноски Знак"/>
    <w:link w:val="ae"/>
    <w:rsid w:val="0083206F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af0">
    <w:name w:val="footnote reference"/>
    <w:rsid w:val="0083206F"/>
    <w:rPr>
      <w:vertAlign w:val="superscript"/>
    </w:rPr>
  </w:style>
  <w:style w:type="paragraph" w:styleId="af1">
    <w:name w:val="Normal (Web)"/>
    <w:basedOn w:val="a0"/>
    <w:uiPriority w:val="99"/>
    <w:rsid w:val="002805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6">
    <w:name w:val="16"/>
    <w:rsid w:val="009965F9"/>
  </w:style>
  <w:style w:type="character" w:customStyle="1" w:styleId="10">
    <w:name w:val="Заголовок 1 Знак"/>
    <w:aliases w:val="Document Header1 Знак,Заголовок 1 Знак Знак Знак Знак Знак Знак Знак Знак Знак Знак,H1 Знак,Заголовок 1 Знак Знак Знак Знак Знак Знак Знак Знак Знак Знак Знак Знак"/>
    <w:link w:val="1"/>
    <w:rsid w:val="00965AD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rsid w:val="00965AD1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1">
    <w:name w:val="Заголовок 3 Знак"/>
    <w:link w:val="30"/>
    <w:rsid w:val="00965AD1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"/>
    <w:rsid w:val="00965AD1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"/>
    <w:rsid w:val="00965AD1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"/>
    <w:rsid w:val="00965AD1"/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"/>
    <w:rsid w:val="00965AD1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"/>
    <w:semiHidden/>
    <w:rsid w:val="00965AD1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"/>
    <w:rsid w:val="00965AD1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965AD1"/>
  </w:style>
  <w:style w:type="paragraph" w:styleId="af2">
    <w:name w:val="caption"/>
    <w:basedOn w:val="a0"/>
    <w:next w:val="a0"/>
    <w:semiHidden/>
    <w:unhideWhenUsed/>
    <w:qFormat/>
    <w:rsid w:val="00965AD1"/>
    <w:pPr>
      <w:spacing w:after="60" w:line="240" w:lineRule="auto"/>
      <w:jc w:val="both"/>
    </w:pPr>
    <w:rPr>
      <w:rFonts w:ascii="Times New Roman" w:eastAsia="Times New Roman" w:hAnsi="Times New Roman"/>
      <w:b/>
      <w:bCs/>
      <w:color w:val="4F81BD"/>
      <w:sz w:val="18"/>
      <w:szCs w:val="18"/>
      <w:lang w:eastAsia="ru-RU"/>
    </w:rPr>
  </w:style>
  <w:style w:type="paragraph" w:customStyle="1" w:styleId="13">
    <w:name w:val="Заголовок1"/>
    <w:next w:val="a0"/>
    <w:link w:val="af3"/>
    <w:qFormat/>
    <w:rsid w:val="00965AD1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af3">
    <w:name w:val="Заголовок Знак"/>
    <w:link w:val="13"/>
    <w:rsid w:val="00965AD1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f4">
    <w:name w:val="Subtitle"/>
    <w:next w:val="a0"/>
    <w:link w:val="af5"/>
    <w:uiPriority w:val="99"/>
    <w:qFormat/>
    <w:rsid w:val="00965AD1"/>
    <w:pPr>
      <w:numPr>
        <w:ilvl w:val="1"/>
      </w:numPr>
      <w:spacing w:after="200" w:line="276" w:lineRule="auto"/>
    </w:pPr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character" w:customStyle="1" w:styleId="af5">
    <w:name w:val="Подзаголовок Знак"/>
    <w:link w:val="af4"/>
    <w:uiPriority w:val="99"/>
    <w:rsid w:val="00965AD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f6">
    <w:name w:val="Strong"/>
    <w:uiPriority w:val="22"/>
    <w:qFormat/>
    <w:rsid w:val="00965AD1"/>
    <w:rPr>
      <w:b/>
      <w:bCs/>
    </w:rPr>
  </w:style>
  <w:style w:type="character" w:styleId="af7">
    <w:name w:val="Emphasis"/>
    <w:uiPriority w:val="20"/>
    <w:qFormat/>
    <w:rsid w:val="00965AD1"/>
    <w:rPr>
      <w:i/>
      <w:iCs/>
    </w:rPr>
  </w:style>
  <w:style w:type="paragraph" w:styleId="af8">
    <w:name w:val="List Paragraph"/>
    <w:basedOn w:val="a0"/>
    <w:link w:val="af9"/>
    <w:uiPriority w:val="99"/>
    <w:qFormat/>
    <w:rsid w:val="00965AD1"/>
    <w:pPr>
      <w:spacing w:after="6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Quote"/>
    <w:basedOn w:val="a0"/>
    <w:next w:val="a0"/>
    <w:link w:val="23"/>
    <w:uiPriority w:val="29"/>
    <w:qFormat/>
    <w:rsid w:val="00965AD1"/>
    <w:pPr>
      <w:spacing w:after="60" w:line="240" w:lineRule="auto"/>
      <w:jc w:val="both"/>
    </w:pPr>
    <w:rPr>
      <w:i/>
      <w:iCs/>
      <w:color w:val="000000"/>
      <w:sz w:val="20"/>
      <w:szCs w:val="20"/>
      <w:lang w:eastAsia="ru-RU"/>
    </w:rPr>
  </w:style>
  <w:style w:type="character" w:customStyle="1" w:styleId="23">
    <w:name w:val="Цитата 2 Знак"/>
    <w:link w:val="22"/>
    <w:uiPriority w:val="29"/>
    <w:rsid w:val="00965AD1"/>
    <w:rPr>
      <w:rFonts w:ascii="Calibri" w:eastAsia="Calibri" w:hAnsi="Calibri" w:cs="Times New Roman"/>
      <w:i/>
      <w:iCs/>
      <w:color w:val="000000"/>
      <w:sz w:val="20"/>
      <w:szCs w:val="20"/>
      <w:lang w:eastAsia="ru-RU"/>
    </w:rPr>
  </w:style>
  <w:style w:type="paragraph" w:styleId="afa">
    <w:name w:val="Intense Quote"/>
    <w:basedOn w:val="a0"/>
    <w:next w:val="a0"/>
    <w:link w:val="afb"/>
    <w:uiPriority w:val="30"/>
    <w:qFormat/>
    <w:rsid w:val="00965AD1"/>
    <w:pPr>
      <w:pBdr>
        <w:bottom w:val="single" w:sz="4" w:space="4" w:color="4F81BD"/>
      </w:pBdr>
      <w:spacing w:before="200" w:after="280" w:line="240" w:lineRule="auto"/>
      <w:ind w:left="936" w:right="936"/>
      <w:jc w:val="both"/>
    </w:pPr>
    <w:rPr>
      <w:b/>
      <w:bCs/>
      <w:i/>
      <w:iCs/>
      <w:color w:val="4F81BD"/>
      <w:sz w:val="20"/>
      <w:szCs w:val="20"/>
      <w:lang w:eastAsia="ru-RU"/>
    </w:rPr>
  </w:style>
  <w:style w:type="character" w:customStyle="1" w:styleId="afb">
    <w:name w:val="Выделенная цитата Знак"/>
    <w:link w:val="afa"/>
    <w:uiPriority w:val="30"/>
    <w:rsid w:val="00965AD1"/>
    <w:rPr>
      <w:rFonts w:ascii="Calibri" w:eastAsia="Calibri" w:hAnsi="Calibri" w:cs="Times New Roman"/>
      <w:b/>
      <w:bCs/>
      <w:i/>
      <w:iCs/>
      <w:color w:val="4F81BD"/>
      <w:sz w:val="20"/>
      <w:szCs w:val="20"/>
      <w:lang w:eastAsia="ru-RU"/>
    </w:rPr>
  </w:style>
  <w:style w:type="character" w:styleId="afc">
    <w:name w:val="Subtle Emphasis"/>
    <w:uiPriority w:val="19"/>
    <w:qFormat/>
    <w:rsid w:val="00965AD1"/>
    <w:rPr>
      <w:i/>
      <w:iCs/>
      <w:color w:val="808080"/>
    </w:rPr>
  </w:style>
  <w:style w:type="character" w:styleId="afd">
    <w:name w:val="Intense Emphasis"/>
    <w:uiPriority w:val="21"/>
    <w:qFormat/>
    <w:rsid w:val="00965AD1"/>
    <w:rPr>
      <w:b/>
      <w:bCs/>
      <w:i/>
      <w:iCs/>
      <w:color w:val="4F81BD"/>
    </w:rPr>
  </w:style>
  <w:style w:type="character" w:styleId="afe">
    <w:name w:val="Subtle Reference"/>
    <w:uiPriority w:val="31"/>
    <w:qFormat/>
    <w:rsid w:val="00965AD1"/>
    <w:rPr>
      <w:smallCaps/>
      <w:color w:val="C0504D"/>
      <w:u w:val="single"/>
    </w:rPr>
  </w:style>
  <w:style w:type="character" w:styleId="aff">
    <w:name w:val="Intense Reference"/>
    <w:uiPriority w:val="32"/>
    <w:qFormat/>
    <w:rsid w:val="00965AD1"/>
    <w:rPr>
      <w:b/>
      <w:bCs/>
      <w:smallCaps/>
      <w:color w:val="C0504D"/>
      <w:spacing w:val="5"/>
      <w:u w:val="single"/>
    </w:rPr>
  </w:style>
  <w:style w:type="character" w:styleId="aff0">
    <w:name w:val="Book Title"/>
    <w:uiPriority w:val="33"/>
    <w:qFormat/>
    <w:rsid w:val="00965AD1"/>
    <w:rPr>
      <w:b/>
      <w:bCs/>
      <w:smallCaps/>
      <w:spacing w:val="5"/>
    </w:rPr>
  </w:style>
  <w:style w:type="paragraph" w:styleId="aff1">
    <w:name w:val="TOC Heading"/>
    <w:basedOn w:val="1"/>
    <w:next w:val="a0"/>
    <w:uiPriority w:val="39"/>
    <w:semiHidden/>
    <w:unhideWhenUsed/>
    <w:qFormat/>
    <w:rsid w:val="00965AD1"/>
    <w:pPr>
      <w:outlineLvl w:val="9"/>
    </w:pPr>
  </w:style>
  <w:style w:type="paragraph" w:customStyle="1" w:styleId="variable">
    <w:name w:val="variable"/>
    <w:basedOn w:val="a0"/>
    <w:rsid w:val="00965AD1"/>
    <w:pPr>
      <w:spacing w:after="0" w:line="240" w:lineRule="auto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customStyle="1" w:styleId="-0">
    <w:name w:val="Контракт-пункт"/>
    <w:basedOn w:val="a0"/>
    <w:rsid w:val="00965AD1"/>
    <w:pPr>
      <w:numPr>
        <w:ilvl w:val="1"/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">
    <w:name w:val="Контракт-раздел"/>
    <w:basedOn w:val="a0"/>
    <w:next w:val="-0"/>
    <w:rsid w:val="00965AD1"/>
    <w:pPr>
      <w:keepNext/>
      <w:numPr>
        <w:numId w:val="2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/>
      <w:b/>
      <w:bCs/>
      <w:caps/>
      <w:smallCaps/>
      <w:sz w:val="24"/>
      <w:szCs w:val="24"/>
      <w:lang w:eastAsia="ru-RU"/>
    </w:rPr>
  </w:style>
  <w:style w:type="paragraph" w:customStyle="1" w:styleId="-1">
    <w:name w:val="Контракт-подпункт Знак"/>
    <w:basedOn w:val="a0"/>
    <w:rsid w:val="00965AD1"/>
    <w:pPr>
      <w:numPr>
        <w:ilvl w:val="2"/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0"/>
    <w:rsid w:val="00965AD1"/>
    <w:pPr>
      <w:numPr>
        <w:ilvl w:val="3"/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2">
    <w:name w:val="Таблица шапка"/>
    <w:basedOn w:val="a0"/>
    <w:rsid w:val="00965AD1"/>
    <w:pPr>
      <w:keepNext/>
      <w:spacing w:before="40" w:after="40" w:line="240" w:lineRule="auto"/>
      <w:ind w:left="57" w:right="57"/>
    </w:pPr>
    <w:rPr>
      <w:rFonts w:ascii="Times New Roman" w:eastAsia="Times New Roman" w:hAnsi="Times New Roman"/>
      <w:sz w:val="18"/>
      <w:szCs w:val="18"/>
      <w:lang w:eastAsia="ru-RU"/>
    </w:rPr>
  </w:style>
  <w:style w:type="character" w:customStyle="1" w:styleId="14">
    <w:name w:val="Нижний колонтитул Знак1"/>
    <w:aliases w:val="Знак Знак Знак,Знак Знак1"/>
    <w:uiPriority w:val="99"/>
    <w:locked/>
    <w:rsid w:val="00965AD1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styleId="aff3">
    <w:name w:val="Hyperlink"/>
    <w:uiPriority w:val="99"/>
    <w:rsid w:val="00965AD1"/>
    <w:rPr>
      <w:rFonts w:cs="Times New Roman"/>
      <w:color w:val="0000FF"/>
      <w:u w:val="single"/>
    </w:rPr>
  </w:style>
  <w:style w:type="paragraph" w:customStyle="1" w:styleId="15">
    <w:name w:val="Абзац списка1"/>
    <w:basedOn w:val="a0"/>
    <w:qFormat/>
    <w:rsid w:val="00965AD1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ff4">
    <w:name w:val="Body Text"/>
    <w:aliases w:val="Знак1,body text,Основной текст Знак Знак"/>
    <w:basedOn w:val="a0"/>
    <w:link w:val="aff5"/>
    <w:rsid w:val="00965AD1"/>
    <w:pPr>
      <w:spacing w:after="0" w:line="240" w:lineRule="auto"/>
      <w:jc w:val="both"/>
    </w:pPr>
    <w:rPr>
      <w:rFonts w:ascii="Arial" w:eastAsia="Times New Roman" w:hAnsi="Arial"/>
      <w:color w:val="000000"/>
      <w:sz w:val="24"/>
      <w:szCs w:val="20"/>
      <w:lang w:eastAsia="ru-RU"/>
    </w:rPr>
  </w:style>
  <w:style w:type="character" w:customStyle="1" w:styleId="aff5">
    <w:name w:val="Основной текст Знак"/>
    <w:aliases w:val="Знак1 Знак1,body text Знак1,Основной текст Знак Знак Знак1"/>
    <w:link w:val="aff4"/>
    <w:rsid w:val="00965AD1"/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table" w:customStyle="1" w:styleId="17">
    <w:name w:val="Сетка таблицы1"/>
    <w:basedOn w:val="a2"/>
    <w:next w:val="a4"/>
    <w:rsid w:val="00965AD1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6">
    <w:name w:val="Таблица текст"/>
    <w:basedOn w:val="a0"/>
    <w:rsid w:val="00965AD1"/>
    <w:pPr>
      <w:spacing w:before="40" w:after="40" w:line="240" w:lineRule="auto"/>
      <w:ind w:left="57" w:right="57"/>
    </w:pPr>
    <w:rPr>
      <w:rFonts w:ascii="Times New Roman" w:eastAsia="Times New Roman" w:hAnsi="Times New Roman"/>
      <w:lang w:eastAsia="ru-RU"/>
    </w:rPr>
  </w:style>
  <w:style w:type="paragraph" w:customStyle="1" w:styleId="ListParagraph1">
    <w:name w:val="List Paragraph1"/>
    <w:basedOn w:val="a0"/>
    <w:rsid w:val="00965AD1"/>
    <w:pPr>
      <w:spacing w:after="200" w:line="276" w:lineRule="auto"/>
      <w:ind w:left="720"/>
      <w:contextualSpacing/>
      <w:jc w:val="center"/>
    </w:pPr>
    <w:rPr>
      <w:rFonts w:eastAsia="Times New Roman"/>
      <w:lang w:eastAsia="ru-RU"/>
    </w:rPr>
  </w:style>
  <w:style w:type="paragraph" w:styleId="24">
    <w:name w:val="Body Text 2"/>
    <w:basedOn w:val="a0"/>
    <w:link w:val="25"/>
    <w:unhideWhenUsed/>
    <w:rsid w:val="00965AD1"/>
    <w:pPr>
      <w:spacing w:after="120" w:line="480" w:lineRule="auto"/>
    </w:pPr>
    <w:rPr>
      <w:rFonts w:eastAsia="Times New Roman"/>
      <w:sz w:val="20"/>
      <w:szCs w:val="20"/>
      <w:lang w:eastAsia="ru-RU"/>
    </w:rPr>
  </w:style>
  <w:style w:type="character" w:customStyle="1" w:styleId="25">
    <w:name w:val="Основной текст 2 Знак"/>
    <w:link w:val="24"/>
    <w:rsid w:val="00965AD1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aff7">
    <w:name w:val="Рисунок"/>
    <w:basedOn w:val="a0"/>
    <w:next w:val="af2"/>
    <w:rsid w:val="00965AD1"/>
    <w:pPr>
      <w:keepNext/>
      <w:spacing w:after="0" w:line="240" w:lineRule="auto"/>
    </w:pPr>
    <w:rPr>
      <w:rFonts w:ascii="Arial" w:eastAsia="Times New Roman" w:hAnsi="Arial"/>
      <w:spacing w:val="-5"/>
      <w:sz w:val="20"/>
      <w:szCs w:val="20"/>
      <w:lang w:eastAsia="ru-RU"/>
    </w:rPr>
  </w:style>
  <w:style w:type="paragraph" w:customStyle="1" w:styleId="caaieiaie2">
    <w:name w:val="caaieiaie 2"/>
    <w:basedOn w:val="a0"/>
    <w:next w:val="a0"/>
    <w:rsid w:val="00965AD1"/>
    <w:pPr>
      <w:keepNext/>
      <w:spacing w:after="0" w:line="360" w:lineRule="atLeast"/>
      <w:jc w:val="center"/>
    </w:pPr>
    <w:rPr>
      <w:rFonts w:ascii="Times New Roman" w:eastAsia="Times New Roman" w:hAnsi="Times New Roman"/>
      <w:b/>
      <w:sz w:val="20"/>
      <w:szCs w:val="20"/>
    </w:rPr>
  </w:style>
  <w:style w:type="character" w:customStyle="1" w:styleId="Anrede1IhrZeichen">
    <w:name w:val="Anrede1IhrZeichen"/>
    <w:rsid w:val="00965AD1"/>
    <w:rPr>
      <w:rFonts w:ascii="Arial" w:hAnsi="Arial"/>
      <w:sz w:val="22"/>
    </w:rPr>
  </w:style>
  <w:style w:type="paragraph" w:styleId="aff8">
    <w:name w:val="Plain Text"/>
    <w:basedOn w:val="a0"/>
    <w:link w:val="aff9"/>
    <w:rsid w:val="00965AD1"/>
    <w:pPr>
      <w:tabs>
        <w:tab w:val="left" w:pos="510"/>
      </w:tabs>
      <w:autoSpaceDE w:val="0"/>
      <w:autoSpaceDN w:val="0"/>
      <w:adjustRightInd w:val="0"/>
      <w:spacing w:after="0" w:line="240" w:lineRule="auto"/>
      <w:ind w:firstLine="283"/>
      <w:jc w:val="both"/>
    </w:pPr>
    <w:rPr>
      <w:rFonts w:ascii="Pasma" w:eastAsia="Times New Roman" w:hAnsi="Pasma"/>
      <w:color w:val="000000"/>
      <w:sz w:val="17"/>
      <w:szCs w:val="17"/>
      <w:lang w:eastAsia="ru-RU"/>
    </w:rPr>
  </w:style>
  <w:style w:type="character" w:customStyle="1" w:styleId="aff9">
    <w:name w:val="Текст Знак"/>
    <w:link w:val="aff8"/>
    <w:rsid w:val="00965AD1"/>
    <w:rPr>
      <w:rFonts w:ascii="Pasma" w:eastAsia="Times New Roman" w:hAnsi="Pasma" w:cs="Times New Roman"/>
      <w:color w:val="000000"/>
      <w:sz w:val="17"/>
      <w:szCs w:val="17"/>
      <w:lang w:eastAsia="ru-RU"/>
    </w:rPr>
  </w:style>
  <w:style w:type="paragraph" w:customStyle="1" w:styleId="210">
    <w:name w:val="Основной текст с отступом 21"/>
    <w:basedOn w:val="a0"/>
    <w:uiPriority w:val="99"/>
    <w:rsid w:val="00965AD1"/>
    <w:pPr>
      <w:spacing w:after="0" w:line="240" w:lineRule="auto"/>
      <w:ind w:left="-852" w:firstLine="852"/>
    </w:pPr>
    <w:rPr>
      <w:rFonts w:ascii="Times New Roman" w:hAnsi="Times New Roman"/>
      <w:sz w:val="28"/>
      <w:szCs w:val="24"/>
      <w:lang w:eastAsia="ar-SA"/>
    </w:rPr>
  </w:style>
  <w:style w:type="paragraph" w:customStyle="1" w:styleId="310">
    <w:name w:val="Основной текст с отступом 31"/>
    <w:basedOn w:val="a0"/>
    <w:uiPriority w:val="99"/>
    <w:rsid w:val="00965AD1"/>
    <w:pPr>
      <w:spacing w:after="0" w:line="240" w:lineRule="auto"/>
      <w:ind w:left="993"/>
    </w:pPr>
    <w:rPr>
      <w:rFonts w:ascii="Times New Roman" w:hAnsi="Times New Roman"/>
      <w:sz w:val="28"/>
      <w:szCs w:val="20"/>
      <w:lang w:eastAsia="ar-SA"/>
    </w:rPr>
  </w:style>
  <w:style w:type="paragraph" w:styleId="affa">
    <w:name w:val="Body Text Indent"/>
    <w:basedOn w:val="a0"/>
    <w:link w:val="affb"/>
    <w:rsid w:val="00965AD1"/>
    <w:pPr>
      <w:spacing w:after="0" w:line="240" w:lineRule="auto"/>
      <w:ind w:left="851" w:firstLine="425"/>
    </w:pPr>
    <w:rPr>
      <w:rFonts w:ascii="Times New Roman" w:hAnsi="Times New Roman"/>
      <w:sz w:val="20"/>
      <w:szCs w:val="24"/>
      <w:lang w:eastAsia="ru-RU"/>
    </w:rPr>
  </w:style>
  <w:style w:type="character" w:customStyle="1" w:styleId="affb">
    <w:name w:val="Основной текст с отступом Знак"/>
    <w:link w:val="affa"/>
    <w:rsid w:val="00965AD1"/>
    <w:rPr>
      <w:rFonts w:ascii="Times New Roman" w:eastAsia="Calibri" w:hAnsi="Times New Roman" w:cs="Times New Roman"/>
      <w:sz w:val="20"/>
      <w:szCs w:val="24"/>
      <w:lang w:eastAsia="ru-RU"/>
    </w:rPr>
  </w:style>
  <w:style w:type="character" w:customStyle="1" w:styleId="st">
    <w:name w:val="st"/>
    <w:basedOn w:val="a1"/>
    <w:rsid w:val="00965AD1"/>
  </w:style>
  <w:style w:type="paragraph" w:customStyle="1" w:styleId="Default">
    <w:name w:val="Default"/>
    <w:rsid w:val="00965AD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965AD1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8">
    <w:name w:val="Основной шрифт абзаца1"/>
    <w:rsid w:val="00965AD1"/>
  </w:style>
  <w:style w:type="character" w:customStyle="1" w:styleId="publication">
    <w:name w:val="publication"/>
    <w:rsid w:val="00965AD1"/>
    <w:rPr>
      <w:rFonts w:ascii="Arial" w:hAnsi="Arial" w:cs="Arial"/>
      <w:color w:val="FFFFFF"/>
      <w:sz w:val="22"/>
      <w:szCs w:val="22"/>
      <w:shd w:val="clear" w:color="auto" w:fill="000000"/>
      <w:lang w:val="en-US"/>
    </w:rPr>
  </w:style>
  <w:style w:type="character" w:styleId="affc">
    <w:name w:val="page number"/>
    <w:basedOn w:val="18"/>
    <w:rsid w:val="00965AD1"/>
  </w:style>
  <w:style w:type="character" w:customStyle="1" w:styleId="affd">
    <w:name w:val="Символ нумерации"/>
    <w:rsid w:val="00965AD1"/>
  </w:style>
  <w:style w:type="character" w:customStyle="1" w:styleId="affe">
    <w:name w:val="Маркеры списка"/>
    <w:rsid w:val="00965AD1"/>
    <w:rPr>
      <w:rFonts w:ascii="OpenSymbol" w:eastAsia="OpenSymbol" w:hAnsi="OpenSymbol" w:cs="OpenSymbol"/>
    </w:rPr>
  </w:style>
  <w:style w:type="character" w:styleId="afff">
    <w:name w:val="FollowedHyperlink"/>
    <w:uiPriority w:val="99"/>
    <w:rsid w:val="00965AD1"/>
    <w:rPr>
      <w:color w:val="800000"/>
      <w:u w:val="single"/>
    </w:rPr>
  </w:style>
  <w:style w:type="paragraph" w:customStyle="1" w:styleId="19">
    <w:name w:val="Заголовок1"/>
    <w:basedOn w:val="a0"/>
    <w:next w:val="aff4"/>
    <w:rsid w:val="00965AD1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ff0">
    <w:name w:val="List"/>
    <w:basedOn w:val="aff4"/>
    <w:rsid w:val="00965AD1"/>
    <w:pPr>
      <w:suppressAutoHyphens/>
      <w:jc w:val="left"/>
    </w:pPr>
    <w:rPr>
      <w:rFonts w:ascii="Times New Roman" w:hAnsi="Times New Roman" w:cs="Tahoma"/>
      <w:color w:val="auto"/>
      <w:szCs w:val="24"/>
      <w:lang w:eastAsia="ar-SA"/>
    </w:rPr>
  </w:style>
  <w:style w:type="paragraph" w:customStyle="1" w:styleId="1a">
    <w:name w:val="Название1"/>
    <w:basedOn w:val="a0"/>
    <w:rsid w:val="00965AD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b">
    <w:name w:val="Указатель1"/>
    <w:basedOn w:val="a0"/>
    <w:rsid w:val="00965AD1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afff1">
    <w:name w:val="Содержимое таблицы"/>
    <w:basedOn w:val="a0"/>
    <w:rsid w:val="00965AD1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f2">
    <w:name w:val="Заголовок таблицы"/>
    <w:basedOn w:val="afff1"/>
    <w:rsid w:val="00965AD1"/>
    <w:pPr>
      <w:jc w:val="center"/>
    </w:pPr>
    <w:rPr>
      <w:b/>
      <w:bCs/>
    </w:rPr>
  </w:style>
  <w:style w:type="paragraph" w:customStyle="1" w:styleId="afff3">
    <w:name w:val="Горизонтальная линия"/>
    <w:basedOn w:val="a0"/>
    <w:next w:val="aff4"/>
    <w:rsid w:val="00965AD1"/>
    <w:pPr>
      <w:suppressLineNumbers/>
      <w:pBdr>
        <w:bottom w:val="double" w:sz="1" w:space="0" w:color="808080"/>
      </w:pBdr>
      <w:suppressAutoHyphens/>
      <w:spacing w:after="283" w:line="240" w:lineRule="auto"/>
    </w:pPr>
    <w:rPr>
      <w:rFonts w:ascii="Times New Roman" w:eastAsia="Times New Roman" w:hAnsi="Times New Roman"/>
      <w:sz w:val="12"/>
      <w:szCs w:val="12"/>
      <w:lang w:eastAsia="ar-SA"/>
    </w:rPr>
  </w:style>
  <w:style w:type="paragraph" w:styleId="afff4">
    <w:name w:val="Body Text First Indent"/>
    <w:basedOn w:val="aff4"/>
    <w:link w:val="afff5"/>
    <w:rsid w:val="00965AD1"/>
    <w:pPr>
      <w:suppressAutoHyphens/>
      <w:ind w:firstLine="283"/>
      <w:jc w:val="left"/>
    </w:pPr>
    <w:rPr>
      <w:rFonts w:ascii="Times New Roman" w:hAnsi="Times New Roman"/>
      <w:szCs w:val="24"/>
      <w:lang w:eastAsia="ar-SA"/>
    </w:rPr>
  </w:style>
  <w:style w:type="character" w:customStyle="1" w:styleId="afff5">
    <w:name w:val="Красная строка Знак"/>
    <w:link w:val="afff4"/>
    <w:rsid w:val="00965AD1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afff6">
    <w:name w:val="СОтступомПоЛевомуКраю"/>
    <w:basedOn w:val="a0"/>
    <w:rsid w:val="00965AD1"/>
    <w:pPr>
      <w:suppressAutoHyphens/>
      <w:spacing w:after="0" w:line="240" w:lineRule="auto"/>
      <w:ind w:firstLine="705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f7">
    <w:name w:val="Содержимое врезки"/>
    <w:basedOn w:val="aff4"/>
    <w:rsid w:val="00965AD1"/>
  </w:style>
  <w:style w:type="paragraph" w:customStyle="1" w:styleId="afff8">
    <w:name w:val="Содержимое списка"/>
    <w:basedOn w:val="a0"/>
    <w:rsid w:val="00965AD1"/>
    <w:pPr>
      <w:suppressAutoHyphens/>
      <w:spacing w:after="0" w:line="240" w:lineRule="auto"/>
      <w:ind w:left="567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33">
    <w:name w:val="Body Text Indent 3"/>
    <w:basedOn w:val="a0"/>
    <w:link w:val="34"/>
    <w:rsid w:val="00965AD1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link w:val="33"/>
    <w:rsid w:val="00965AD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mediumtext">
    <w:name w:val="mediumtext"/>
    <w:basedOn w:val="a0"/>
    <w:rsid w:val="00965AD1"/>
    <w:pPr>
      <w:widowControl w:val="0"/>
      <w:suppressAutoHyphens/>
      <w:spacing w:after="0" w:line="100" w:lineRule="atLeast"/>
    </w:pPr>
    <w:rPr>
      <w:rFonts w:ascii="Times New Roman" w:eastAsia="Lucida Sans Unicode" w:hAnsi="Times New Roman" w:cs="Tahoma"/>
      <w:kern w:val="1"/>
      <w:sz w:val="20"/>
      <w:szCs w:val="24"/>
      <w:lang w:eastAsia="ru-RU" w:bidi="ru-RU"/>
    </w:rPr>
  </w:style>
  <w:style w:type="paragraph" w:customStyle="1" w:styleId="ConsPlusNormal">
    <w:name w:val="ConsPlusNormal"/>
    <w:link w:val="ConsPlusNormal0"/>
    <w:rsid w:val="00965AD1"/>
    <w:pPr>
      <w:widowControl w:val="0"/>
    </w:pPr>
    <w:rPr>
      <w:rFonts w:ascii="Arial" w:eastAsia="Times New Roman" w:hAnsi="Arial"/>
      <w:color w:val="000000"/>
      <w:sz w:val="24"/>
    </w:rPr>
  </w:style>
  <w:style w:type="character" w:customStyle="1" w:styleId="FontStyle73">
    <w:name w:val="Font Style73"/>
    <w:rsid w:val="00965AD1"/>
    <w:rPr>
      <w:rFonts w:ascii="Times New Roman" w:hAnsi="Times New Roman"/>
      <w:sz w:val="26"/>
    </w:rPr>
  </w:style>
  <w:style w:type="character" w:customStyle="1" w:styleId="ConsPlusNormal0">
    <w:name w:val="ConsPlusNormal Знак"/>
    <w:link w:val="ConsPlusNormal"/>
    <w:locked/>
    <w:rsid w:val="00965AD1"/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ConsPlusCell">
    <w:name w:val="ConsPlusCell"/>
    <w:uiPriority w:val="99"/>
    <w:rsid w:val="00965AD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numbering" w:customStyle="1" w:styleId="110">
    <w:name w:val="Нет списка11"/>
    <w:next w:val="a3"/>
    <w:uiPriority w:val="99"/>
    <w:semiHidden/>
    <w:rsid w:val="00965AD1"/>
  </w:style>
  <w:style w:type="table" w:customStyle="1" w:styleId="111">
    <w:name w:val="Сетка таблицы11"/>
    <w:basedOn w:val="a2"/>
    <w:next w:val="a4"/>
    <w:rsid w:val="00965AD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9">
    <w:name w:val="Гипертекстовая ссылка"/>
    <w:uiPriority w:val="99"/>
    <w:rsid w:val="00965AD1"/>
    <w:rPr>
      <w:b/>
      <w:bCs/>
      <w:color w:val="008000"/>
    </w:rPr>
  </w:style>
  <w:style w:type="paragraph" w:customStyle="1" w:styleId="26">
    <w:name w:val="Абзац списка2"/>
    <w:basedOn w:val="a0"/>
    <w:rsid w:val="00965AD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11">
    <w:name w:val="Основной текст 31"/>
    <w:basedOn w:val="a0"/>
    <w:rsid w:val="00965AD1"/>
    <w:pPr>
      <w:widowControl w:val="0"/>
      <w:suppressAutoHyphens/>
      <w:spacing w:after="120" w:line="240" w:lineRule="auto"/>
    </w:pPr>
    <w:rPr>
      <w:rFonts w:ascii="Times New Roman" w:eastAsia="Arial Unicode MS" w:hAnsi="Times New Roman" w:cs="Tahoma"/>
      <w:kern w:val="2"/>
      <w:sz w:val="16"/>
      <w:szCs w:val="16"/>
      <w:lang w:eastAsia="hi-IN" w:bidi="hi-IN"/>
    </w:rPr>
  </w:style>
  <w:style w:type="character" w:styleId="afffa">
    <w:name w:val="annotation reference"/>
    <w:unhideWhenUsed/>
    <w:rsid w:val="00965AD1"/>
    <w:rPr>
      <w:sz w:val="16"/>
      <w:szCs w:val="16"/>
    </w:rPr>
  </w:style>
  <w:style w:type="paragraph" w:styleId="afffb">
    <w:name w:val="annotation text"/>
    <w:basedOn w:val="a0"/>
    <w:link w:val="afffc"/>
    <w:unhideWhenUsed/>
    <w:rsid w:val="00965AD1"/>
    <w:pPr>
      <w:spacing w:after="200" w:line="240" w:lineRule="auto"/>
    </w:pPr>
    <w:rPr>
      <w:sz w:val="20"/>
      <w:szCs w:val="20"/>
    </w:rPr>
  </w:style>
  <w:style w:type="character" w:customStyle="1" w:styleId="afffc">
    <w:name w:val="Текст примечания Знак"/>
    <w:link w:val="afffb"/>
    <w:rsid w:val="00965AD1"/>
    <w:rPr>
      <w:rFonts w:ascii="Calibri" w:eastAsia="Calibri" w:hAnsi="Calibri" w:cs="Times New Roman"/>
      <w:sz w:val="20"/>
      <w:szCs w:val="20"/>
    </w:rPr>
  </w:style>
  <w:style w:type="paragraph" w:styleId="afffd">
    <w:name w:val="annotation subject"/>
    <w:basedOn w:val="afffb"/>
    <w:next w:val="afffb"/>
    <w:link w:val="afffe"/>
    <w:unhideWhenUsed/>
    <w:rsid w:val="00965AD1"/>
    <w:rPr>
      <w:b/>
      <w:bCs/>
    </w:rPr>
  </w:style>
  <w:style w:type="character" w:customStyle="1" w:styleId="afffe">
    <w:name w:val="Тема примечания Знак"/>
    <w:link w:val="afffd"/>
    <w:rsid w:val="00965AD1"/>
    <w:rPr>
      <w:rFonts w:ascii="Calibri" w:eastAsia="Calibri" w:hAnsi="Calibri" w:cs="Times New Roman"/>
      <w:b/>
      <w:bCs/>
      <w:sz w:val="20"/>
      <w:szCs w:val="20"/>
    </w:rPr>
  </w:style>
  <w:style w:type="paragraph" w:customStyle="1" w:styleId="ConsTitle">
    <w:name w:val="ConsTitle"/>
    <w:rsid w:val="00965AD1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965AD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2"/>
      <w:szCs w:val="22"/>
    </w:rPr>
  </w:style>
  <w:style w:type="paragraph" w:customStyle="1" w:styleId="ConsNonformat">
    <w:name w:val="ConsNonformat"/>
    <w:uiPriority w:val="99"/>
    <w:rsid w:val="00965AD1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iceouttxt4">
    <w:name w:val="iceouttxt4"/>
    <w:rsid w:val="00965AD1"/>
  </w:style>
  <w:style w:type="character" w:customStyle="1" w:styleId="blk">
    <w:name w:val="blk"/>
    <w:rsid w:val="00965AD1"/>
  </w:style>
  <w:style w:type="character" w:customStyle="1" w:styleId="1c">
    <w:name w:val="Название Знак1"/>
    <w:locked/>
    <w:rsid w:val="00965AD1"/>
    <w:rPr>
      <w:rFonts w:ascii="Arial" w:hAnsi="Arial" w:cs="Arial"/>
      <w:b/>
      <w:kern w:val="28"/>
      <w:sz w:val="20"/>
      <w:szCs w:val="20"/>
      <w:lang w:eastAsia="ru-RU"/>
    </w:rPr>
  </w:style>
  <w:style w:type="character" w:customStyle="1" w:styleId="61">
    <w:name w:val="Основной текст (6)_"/>
    <w:link w:val="62"/>
    <w:rsid w:val="00965AD1"/>
    <w:rPr>
      <w:sz w:val="18"/>
      <w:szCs w:val="18"/>
      <w:shd w:val="clear" w:color="auto" w:fill="FFFFFF"/>
    </w:rPr>
  </w:style>
  <w:style w:type="paragraph" w:customStyle="1" w:styleId="62">
    <w:name w:val="Основной текст (6)"/>
    <w:basedOn w:val="a0"/>
    <w:link w:val="61"/>
    <w:rsid w:val="00965AD1"/>
    <w:pPr>
      <w:shd w:val="clear" w:color="auto" w:fill="FFFFFF"/>
      <w:spacing w:after="0" w:line="0" w:lineRule="atLeast"/>
      <w:ind w:hanging="320"/>
      <w:jc w:val="both"/>
    </w:pPr>
    <w:rPr>
      <w:sz w:val="18"/>
      <w:szCs w:val="18"/>
    </w:rPr>
  </w:style>
  <w:style w:type="character" w:customStyle="1" w:styleId="af9">
    <w:name w:val="Абзац списка Знак"/>
    <w:link w:val="af8"/>
    <w:uiPriority w:val="99"/>
    <w:rsid w:val="00965A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1">
    <w:name w:val="Знак Знак9 Знак Знак Знак Знак Знак Знак Знак Знак Знак Знак"/>
    <w:basedOn w:val="a0"/>
    <w:rsid w:val="00965AD1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 w:eastAsia="ru-RU"/>
    </w:rPr>
  </w:style>
  <w:style w:type="paragraph" w:styleId="a">
    <w:name w:val="List Number"/>
    <w:basedOn w:val="a0"/>
    <w:rsid w:val="00965AD1"/>
    <w:pPr>
      <w:numPr>
        <w:numId w:val="3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7">
    <w:name w:val="List 2"/>
    <w:basedOn w:val="a0"/>
    <w:rsid w:val="00965AD1"/>
    <w:pPr>
      <w:spacing w:after="0" w:line="240" w:lineRule="auto"/>
      <w:ind w:left="566" w:hanging="283"/>
    </w:pPr>
    <w:rPr>
      <w:rFonts w:ascii="MS Sans Serif" w:eastAsia="Times New Roman" w:hAnsi="MS Sans Serif"/>
      <w:sz w:val="20"/>
      <w:szCs w:val="20"/>
      <w:lang w:eastAsia="ru-RU"/>
    </w:rPr>
  </w:style>
  <w:style w:type="paragraph" w:styleId="41">
    <w:name w:val="List 4"/>
    <w:basedOn w:val="a0"/>
    <w:rsid w:val="00965AD1"/>
    <w:pPr>
      <w:spacing w:after="0" w:line="240" w:lineRule="auto"/>
      <w:ind w:left="1132" w:hanging="283"/>
    </w:pPr>
    <w:rPr>
      <w:rFonts w:ascii="MS Sans Serif" w:eastAsia="Times New Roman" w:hAnsi="MS Sans Serif"/>
      <w:sz w:val="20"/>
      <w:szCs w:val="20"/>
      <w:lang w:eastAsia="ru-RU"/>
    </w:rPr>
  </w:style>
  <w:style w:type="paragraph" w:styleId="51">
    <w:name w:val="List 5"/>
    <w:basedOn w:val="a0"/>
    <w:rsid w:val="00965AD1"/>
    <w:pPr>
      <w:spacing w:after="0" w:line="240" w:lineRule="auto"/>
      <w:ind w:left="1415" w:hanging="283"/>
    </w:pPr>
    <w:rPr>
      <w:rFonts w:ascii="MS Sans Serif" w:eastAsia="Times New Roman" w:hAnsi="MS Sans Serif"/>
      <w:sz w:val="20"/>
      <w:szCs w:val="20"/>
      <w:lang w:eastAsia="ru-RU"/>
    </w:rPr>
  </w:style>
  <w:style w:type="paragraph" w:styleId="3">
    <w:name w:val="List Bullet 3"/>
    <w:basedOn w:val="a0"/>
    <w:autoRedefine/>
    <w:rsid w:val="00965AD1"/>
    <w:pPr>
      <w:numPr>
        <w:numId w:val="4"/>
      </w:numPr>
      <w:tabs>
        <w:tab w:val="clear" w:pos="926"/>
      </w:tabs>
      <w:spacing w:after="0" w:line="240" w:lineRule="auto"/>
      <w:ind w:left="849" w:hanging="283"/>
    </w:pPr>
    <w:rPr>
      <w:rFonts w:ascii="MS Sans Serif" w:eastAsia="Times New Roman" w:hAnsi="MS Sans Serif"/>
      <w:sz w:val="20"/>
      <w:szCs w:val="20"/>
      <w:lang w:eastAsia="ru-RU"/>
    </w:rPr>
  </w:style>
  <w:style w:type="paragraph" w:styleId="28">
    <w:name w:val="List Continue 2"/>
    <w:basedOn w:val="a0"/>
    <w:rsid w:val="00965AD1"/>
    <w:pPr>
      <w:spacing w:after="120" w:line="240" w:lineRule="auto"/>
      <w:ind w:left="566"/>
    </w:pPr>
    <w:rPr>
      <w:rFonts w:ascii="MS Sans Serif" w:eastAsia="Times New Roman" w:hAnsi="MS Sans Serif"/>
      <w:sz w:val="20"/>
      <w:szCs w:val="20"/>
      <w:lang w:eastAsia="ru-RU"/>
    </w:rPr>
  </w:style>
  <w:style w:type="paragraph" w:styleId="35">
    <w:name w:val="Body Text 3"/>
    <w:basedOn w:val="a0"/>
    <w:link w:val="36"/>
    <w:rsid w:val="00965AD1"/>
    <w:pPr>
      <w:widowControl w:val="0"/>
      <w:spacing w:after="0" w:line="240" w:lineRule="auto"/>
      <w:jc w:val="both"/>
    </w:pPr>
    <w:rPr>
      <w:rFonts w:ascii="Times New Roman" w:eastAsia="Times New Roman" w:hAnsi="Times New Roman"/>
      <w:i/>
      <w:sz w:val="24"/>
      <w:szCs w:val="20"/>
      <w:lang w:eastAsia="ru-RU"/>
    </w:rPr>
  </w:style>
  <w:style w:type="character" w:customStyle="1" w:styleId="36">
    <w:name w:val="Основной текст 3 Знак"/>
    <w:link w:val="35"/>
    <w:rsid w:val="00965AD1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29">
    <w:name w:val="Body Text Indent 2"/>
    <w:basedOn w:val="a0"/>
    <w:link w:val="2a"/>
    <w:rsid w:val="00965AD1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a">
    <w:name w:val="Основной текст с отступом 2 Знак"/>
    <w:link w:val="29"/>
    <w:rsid w:val="00965A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">
    <w:name w:val="Block Text"/>
    <w:basedOn w:val="a0"/>
    <w:rsid w:val="00965AD1"/>
    <w:pPr>
      <w:spacing w:after="0" w:line="240" w:lineRule="auto"/>
      <w:ind w:left="708" w:right="-393" w:firstLine="357"/>
      <w:jc w:val="both"/>
    </w:pPr>
    <w:rPr>
      <w:rFonts w:ascii="Times New Roman" w:eastAsia="Times New Roman" w:hAnsi="Times New Roman"/>
      <w:color w:val="FFFF99"/>
      <w:sz w:val="24"/>
      <w:szCs w:val="24"/>
      <w:lang w:eastAsia="ru-RU"/>
    </w:rPr>
  </w:style>
  <w:style w:type="paragraph" w:customStyle="1" w:styleId="211">
    <w:name w:val="Основной текст 21"/>
    <w:basedOn w:val="a0"/>
    <w:rsid w:val="00965AD1"/>
    <w:pPr>
      <w:tabs>
        <w:tab w:val="left" w:pos="1134"/>
      </w:tabs>
      <w:overflowPunct w:val="0"/>
      <w:autoSpaceDE w:val="0"/>
      <w:autoSpaceDN w:val="0"/>
      <w:adjustRightInd w:val="0"/>
      <w:spacing w:after="0" w:line="240" w:lineRule="auto"/>
      <w:ind w:right="-241" w:firstLine="567"/>
      <w:jc w:val="both"/>
    </w:pPr>
    <w:rPr>
      <w:rFonts w:ascii="HelvDL" w:eastAsia="Times New Roman" w:hAnsi="HelvDL"/>
      <w:sz w:val="24"/>
      <w:szCs w:val="20"/>
      <w:lang w:eastAsia="ru-RU"/>
    </w:rPr>
  </w:style>
  <w:style w:type="paragraph" w:customStyle="1" w:styleId="1d">
    <w:name w:val="Обычный1"/>
    <w:rsid w:val="00965AD1"/>
    <w:pPr>
      <w:widowControl w:val="0"/>
      <w:snapToGrid w:val="0"/>
      <w:spacing w:before="220" w:line="300" w:lineRule="auto"/>
      <w:ind w:firstLine="680"/>
      <w:jc w:val="both"/>
    </w:pPr>
    <w:rPr>
      <w:rFonts w:ascii="Times New Roman" w:eastAsia="Times New Roman" w:hAnsi="Times New Roman"/>
      <w:sz w:val="22"/>
    </w:rPr>
  </w:style>
  <w:style w:type="paragraph" w:customStyle="1" w:styleId="1e">
    <w:name w:val="Стиль1"/>
    <w:basedOn w:val="a"/>
    <w:rsid w:val="00965AD1"/>
    <w:pPr>
      <w:jc w:val="both"/>
    </w:pPr>
  </w:style>
  <w:style w:type="paragraph" w:customStyle="1" w:styleId="xl19">
    <w:name w:val="xl19"/>
    <w:basedOn w:val="a0"/>
    <w:rsid w:val="00965AD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sz w:val="24"/>
      <w:szCs w:val="24"/>
      <w:lang w:eastAsia="ru-RU"/>
    </w:rPr>
  </w:style>
  <w:style w:type="paragraph" w:customStyle="1" w:styleId="xl38">
    <w:name w:val="xl38"/>
    <w:basedOn w:val="a0"/>
    <w:rsid w:val="00965AD1"/>
    <w:pPr>
      <w:spacing w:before="100" w:beforeAutospacing="1" w:after="100" w:afterAutospacing="1" w:line="240" w:lineRule="auto"/>
    </w:pPr>
    <w:rPr>
      <w:rFonts w:ascii="Times New Roman" w:eastAsia="Arial Unicode MS" w:hAnsi="Times New Roman"/>
      <w:sz w:val="24"/>
      <w:szCs w:val="24"/>
      <w:lang w:eastAsia="ru-RU"/>
    </w:rPr>
  </w:style>
  <w:style w:type="paragraph" w:customStyle="1" w:styleId="2b">
    <w:name w:val="Знак2"/>
    <w:basedOn w:val="a0"/>
    <w:rsid w:val="00965AD1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customStyle="1" w:styleId="Text">
    <w:name w:val="Text"/>
    <w:basedOn w:val="a0"/>
    <w:rsid w:val="00965AD1"/>
    <w:pPr>
      <w:spacing w:after="240" w:line="240" w:lineRule="auto"/>
    </w:pPr>
    <w:rPr>
      <w:rFonts w:ascii="Times New Roman" w:eastAsia="Times New Roman" w:hAnsi="Times New Roman"/>
      <w:sz w:val="24"/>
      <w:szCs w:val="20"/>
      <w:lang w:val="en-US" w:eastAsia="ru-RU"/>
    </w:rPr>
  </w:style>
  <w:style w:type="paragraph" w:customStyle="1" w:styleId="consnormal0">
    <w:name w:val="consnormal"/>
    <w:basedOn w:val="a0"/>
    <w:rsid w:val="00965A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0"/>
    <w:uiPriority w:val="99"/>
    <w:rsid w:val="00965AD1"/>
    <w:pPr>
      <w:spacing w:before="100" w:beforeAutospacing="1" w:after="115" w:line="240" w:lineRule="auto"/>
    </w:pPr>
    <w:rPr>
      <w:rFonts w:ascii="Times New Roman" w:hAnsi="Times New Roman"/>
      <w:color w:val="000000"/>
      <w:sz w:val="20"/>
      <w:szCs w:val="20"/>
      <w:lang w:eastAsia="ru-RU"/>
    </w:rPr>
  </w:style>
  <w:style w:type="character" w:customStyle="1" w:styleId="apple-converted-space">
    <w:name w:val="apple-converted-space"/>
    <w:rsid w:val="00965AD1"/>
  </w:style>
  <w:style w:type="paragraph" w:customStyle="1" w:styleId="Heading">
    <w:name w:val="Heading"/>
    <w:rsid w:val="00965AD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FR1">
    <w:name w:val="FR1"/>
    <w:rsid w:val="00965AD1"/>
    <w:pPr>
      <w:widowControl w:val="0"/>
      <w:adjustRightInd w:val="0"/>
      <w:spacing w:before="860" w:line="360" w:lineRule="atLeast"/>
      <w:ind w:right="200"/>
      <w:jc w:val="center"/>
      <w:textAlignment w:val="baseline"/>
    </w:pPr>
    <w:rPr>
      <w:rFonts w:ascii="Times New Roman" w:eastAsia="Times New Roman" w:hAnsi="Times New Roman"/>
      <w:b/>
      <w:snapToGrid w:val="0"/>
      <w:sz w:val="28"/>
    </w:rPr>
  </w:style>
  <w:style w:type="numbering" w:customStyle="1" w:styleId="2c">
    <w:name w:val="Нет списка2"/>
    <w:next w:val="a3"/>
    <w:uiPriority w:val="99"/>
    <w:semiHidden/>
    <w:unhideWhenUsed/>
    <w:rsid w:val="00965AD1"/>
  </w:style>
  <w:style w:type="paragraph" w:customStyle="1" w:styleId="affff0">
    <w:name w:val="Таблица_ячейка"/>
    <w:basedOn w:val="a0"/>
    <w:rsid w:val="00965AD1"/>
    <w:pPr>
      <w:suppressAutoHyphens/>
      <w:snapToGrid w:val="0"/>
      <w:spacing w:after="0" w:line="240" w:lineRule="auto"/>
      <w:jc w:val="both"/>
    </w:pPr>
    <w:rPr>
      <w:rFonts w:ascii="Times New Roman" w:eastAsia="Times New Roman" w:hAnsi="Times New Roman"/>
      <w:position w:val="2"/>
      <w:sz w:val="24"/>
      <w:szCs w:val="24"/>
      <w:lang w:eastAsia="ar-SA"/>
    </w:rPr>
  </w:style>
  <w:style w:type="paragraph" w:customStyle="1" w:styleId="txt">
    <w:name w:val="txt"/>
    <w:basedOn w:val="a0"/>
    <w:rsid w:val="00965AD1"/>
    <w:pPr>
      <w:spacing w:after="0" w:line="240" w:lineRule="auto"/>
      <w:ind w:firstLine="360"/>
      <w:jc w:val="both"/>
    </w:pPr>
    <w:rPr>
      <w:rFonts w:ascii="Verdana" w:eastAsia="Times New Roman" w:hAnsi="Verdana"/>
      <w:color w:val="000000"/>
      <w:sz w:val="18"/>
      <w:szCs w:val="18"/>
      <w:lang w:eastAsia="ru-RU"/>
    </w:rPr>
  </w:style>
  <w:style w:type="paragraph" w:customStyle="1" w:styleId="txt1">
    <w:name w:val="txt1"/>
    <w:basedOn w:val="a0"/>
    <w:rsid w:val="00965AD1"/>
    <w:pPr>
      <w:spacing w:after="0" w:line="240" w:lineRule="auto"/>
    </w:pPr>
    <w:rPr>
      <w:rFonts w:ascii="Verdana" w:eastAsia="Times New Roman" w:hAnsi="Verdana"/>
      <w:color w:val="000000"/>
      <w:sz w:val="18"/>
      <w:szCs w:val="18"/>
      <w:lang w:eastAsia="ru-RU"/>
    </w:rPr>
  </w:style>
  <w:style w:type="character" w:styleId="affff1">
    <w:name w:val="Placeholder Text"/>
    <w:uiPriority w:val="99"/>
    <w:semiHidden/>
    <w:rsid w:val="00965AD1"/>
    <w:rPr>
      <w:color w:val="808080"/>
    </w:rPr>
  </w:style>
  <w:style w:type="paragraph" w:customStyle="1" w:styleId="affff2">
    <w:name w:val="Стиль Таблица_ячейка_центр"/>
    <w:basedOn w:val="a0"/>
    <w:rsid w:val="00965AD1"/>
    <w:pPr>
      <w:suppressAutoHyphens/>
      <w:snapToGrid w:val="0"/>
      <w:spacing w:after="0" w:line="240" w:lineRule="auto"/>
      <w:jc w:val="center"/>
    </w:pPr>
    <w:rPr>
      <w:rFonts w:ascii="Times New Roman" w:eastAsia="Times New Roman" w:hAnsi="Times New Roman"/>
      <w:position w:val="2"/>
      <w:sz w:val="24"/>
      <w:szCs w:val="20"/>
      <w:lang w:eastAsia="ar-SA"/>
    </w:rPr>
  </w:style>
  <w:style w:type="paragraph" w:customStyle="1" w:styleId="03closecomment">
    <w:name w:val="03closecomment"/>
    <w:basedOn w:val="a0"/>
    <w:uiPriority w:val="99"/>
    <w:rsid w:val="00965AD1"/>
    <w:pPr>
      <w:suppressAutoHyphens/>
      <w:spacing w:after="0" w:line="240" w:lineRule="atLeast"/>
      <w:jc w:val="right"/>
    </w:pPr>
    <w:rPr>
      <w:rFonts w:ascii="GaramondC" w:eastAsia="Times New Roman" w:hAnsi="GaramondC" w:cs="GaramondC"/>
      <w:color w:val="000000"/>
      <w:sz w:val="20"/>
      <w:szCs w:val="20"/>
      <w:lang w:eastAsia="zh-CN"/>
    </w:rPr>
  </w:style>
  <w:style w:type="paragraph" w:styleId="1f">
    <w:name w:val="toc 1"/>
    <w:basedOn w:val="a0"/>
    <w:next w:val="a0"/>
    <w:autoRedefine/>
    <w:uiPriority w:val="99"/>
    <w:unhideWhenUsed/>
    <w:rsid w:val="00965AD1"/>
    <w:pPr>
      <w:suppressAutoHyphens/>
      <w:spacing w:before="120" w:after="120" w:line="240" w:lineRule="auto"/>
    </w:pPr>
    <w:rPr>
      <w:rFonts w:eastAsia="Times New Roman" w:cs="Calibri"/>
      <w:b/>
      <w:bCs/>
      <w:caps/>
      <w:lang w:eastAsia="ru-RU"/>
    </w:rPr>
  </w:style>
  <w:style w:type="character" w:customStyle="1" w:styleId="1f0">
    <w:name w:val="Основной текст Знак1"/>
    <w:aliases w:val="Знак1 Знак,body text Знак,Основной текст Знак Знак Знак"/>
    <w:locked/>
    <w:rsid w:val="00965AD1"/>
    <w:rPr>
      <w:rFonts w:ascii="Times New Roman" w:hAnsi="Times New Roman" w:cs="Times New Roman"/>
      <w:sz w:val="20"/>
      <w:szCs w:val="20"/>
    </w:rPr>
  </w:style>
  <w:style w:type="paragraph" w:customStyle="1" w:styleId="37">
    <w:name w:val="Абзац списка3"/>
    <w:basedOn w:val="a0"/>
    <w:rsid w:val="00965AD1"/>
    <w:pPr>
      <w:spacing w:after="200" w:line="276" w:lineRule="auto"/>
      <w:ind w:left="720"/>
    </w:pPr>
    <w:rPr>
      <w:rFonts w:eastAsia="Times New Roman" w:cs="Calibri"/>
      <w:lang w:eastAsia="ru-RU"/>
    </w:rPr>
  </w:style>
  <w:style w:type="paragraph" w:customStyle="1" w:styleId="112">
    <w:name w:val="Знак Знак Знак1 Знак Знак Знак Знак1 Знак Знак Знак Знак Знак Знак"/>
    <w:basedOn w:val="a0"/>
    <w:rsid w:val="00965AD1"/>
    <w:pPr>
      <w:widowControl w:val="0"/>
      <w:adjustRightInd w:val="0"/>
      <w:spacing w:line="240" w:lineRule="exact"/>
      <w:jc w:val="right"/>
    </w:pPr>
    <w:rPr>
      <w:rFonts w:eastAsia="Times New Roman" w:cs="Calibri"/>
      <w:sz w:val="20"/>
      <w:szCs w:val="20"/>
      <w:lang w:val="en-GB"/>
    </w:rPr>
  </w:style>
  <w:style w:type="character" w:customStyle="1" w:styleId="TimesNewRoman85pt">
    <w:name w:val="Основной текст + Times New Roman;8;5 pt;Не полужирный"/>
    <w:rsid w:val="00965A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paragraph" w:customStyle="1" w:styleId="1111">
    <w:name w:val="Знак Знак Знак1 Знак Знак Знак Знак1 Знак Знак1 Знак Знак1"/>
    <w:aliases w:val="Знак Знак Знак Знак Знак Знак Знак Знак Знак Знак Знак Знак Знак Знак Знак Знак Знак Знак Знак Знак Знак Знак Знак Знак Знак Знак Знак"/>
    <w:basedOn w:val="a0"/>
    <w:rsid w:val="00965AD1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320">
    <w:name w:val="Основной текст 32"/>
    <w:basedOn w:val="a0"/>
    <w:rsid w:val="00965AD1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-31">
    <w:name w:val="Светлая сетка - Акцент 31"/>
    <w:basedOn w:val="a0"/>
    <w:qFormat/>
    <w:rsid w:val="00965AD1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customStyle="1" w:styleId="0pt">
    <w:name w:val="Основной текст + Не полужирный;Интервал 0 pt"/>
    <w:rsid w:val="00965A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font5">
    <w:name w:val="font5"/>
    <w:basedOn w:val="a0"/>
    <w:rsid w:val="00965AD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font6">
    <w:name w:val="font6"/>
    <w:basedOn w:val="a0"/>
    <w:rsid w:val="00965AD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font7">
    <w:name w:val="font7"/>
    <w:basedOn w:val="a0"/>
    <w:rsid w:val="00965A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65">
    <w:name w:val="xl65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66">
    <w:name w:val="xl66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67">
    <w:name w:val="xl67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68">
    <w:name w:val="xl68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9"/>
      <w:szCs w:val="19"/>
      <w:lang w:eastAsia="ru-RU"/>
    </w:rPr>
  </w:style>
  <w:style w:type="paragraph" w:customStyle="1" w:styleId="xl69">
    <w:name w:val="xl69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9"/>
      <w:szCs w:val="19"/>
      <w:lang w:eastAsia="ru-RU"/>
    </w:rPr>
  </w:style>
  <w:style w:type="paragraph" w:customStyle="1" w:styleId="xl70">
    <w:name w:val="xl70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71">
    <w:name w:val="xl71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72">
    <w:name w:val="xl72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73">
    <w:name w:val="xl73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19"/>
      <w:szCs w:val="19"/>
      <w:lang w:eastAsia="ru-RU"/>
    </w:rPr>
  </w:style>
  <w:style w:type="paragraph" w:customStyle="1" w:styleId="xl74">
    <w:name w:val="xl74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75">
    <w:name w:val="xl75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76">
    <w:name w:val="xl76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77">
    <w:name w:val="xl77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78">
    <w:name w:val="xl78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79">
    <w:name w:val="xl79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80">
    <w:name w:val="xl80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9"/>
      <w:szCs w:val="19"/>
      <w:lang w:eastAsia="ru-RU"/>
    </w:rPr>
  </w:style>
  <w:style w:type="paragraph" w:customStyle="1" w:styleId="xl81">
    <w:name w:val="xl81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82">
    <w:name w:val="xl82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83">
    <w:name w:val="xl83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84">
    <w:name w:val="xl84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85">
    <w:name w:val="xl85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86">
    <w:name w:val="xl86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87">
    <w:name w:val="xl87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88">
    <w:name w:val="xl88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89">
    <w:name w:val="xl89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90">
    <w:name w:val="xl90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91">
    <w:name w:val="xl91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92">
    <w:name w:val="xl92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FF0000"/>
      <w:sz w:val="19"/>
      <w:szCs w:val="19"/>
      <w:lang w:eastAsia="ru-RU"/>
    </w:rPr>
  </w:style>
  <w:style w:type="numbering" w:customStyle="1" w:styleId="1110">
    <w:name w:val="Нет списка111"/>
    <w:next w:val="a3"/>
    <w:uiPriority w:val="99"/>
    <w:semiHidden/>
    <w:unhideWhenUsed/>
    <w:rsid w:val="00965AD1"/>
  </w:style>
  <w:style w:type="numbering" w:customStyle="1" w:styleId="38">
    <w:name w:val="Нет списка3"/>
    <w:next w:val="a3"/>
    <w:uiPriority w:val="99"/>
    <w:semiHidden/>
    <w:rsid w:val="00965AD1"/>
  </w:style>
  <w:style w:type="numbering" w:customStyle="1" w:styleId="42">
    <w:name w:val="Нет списка4"/>
    <w:next w:val="a3"/>
    <w:uiPriority w:val="99"/>
    <w:semiHidden/>
    <w:unhideWhenUsed/>
    <w:rsid w:val="00965AD1"/>
  </w:style>
  <w:style w:type="numbering" w:customStyle="1" w:styleId="120">
    <w:name w:val="Нет списка12"/>
    <w:next w:val="a3"/>
    <w:uiPriority w:val="99"/>
    <w:semiHidden/>
    <w:unhideWhenUsed/>
    <w:rsid w:val="00965AD1"/>
  </w:style>
  <w:style w:type="numbering" w:customStyle="1" w:styleId="212">
    <w:name w:val="Нет списка21"/>
    <w:next w:val="a3"/>
    <w:uiPriority w:val="99"/>
    <w:semiHidden/>
    <w:unhideWhenUsed/>
    <w:rsid w:val="00965AD1"/>
  </w:style>
  <w:style w:type="table" w:customStyle="1" w:styleId="2d">
    <w:name w:val="Сетка таблицы2"/>
    <w:basedOn w:val="a2"/>
    <w:next w:val="a4"/>
    <w:rsid w:val="00965AD1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0">
    <w:name w:val="Нет списка1111"/>
    <w:next w:val="a3"/>
    <w:uiPriority w:val="99"/>
    <w:semiHidden/>
    <w:rsid w:val="00965AD1"/>
  </w:style>
  <w:style w:type="numbering" w:customStyle="1" w:styleId="2110">
    <w:name w:val="Нет списка211"/>
    <w:next w:val="a3"/>
    <w:uiPriority w:val="99"/>
    <w:semiHidden/>
    <w:unhideWhenUsed/>
    <w:rsid w:val="00965AD1"/>
  </w:style>
  <w:style w:type="numbering" w:customStyle="1" w:styleId="11111">
    <w:name w:val="Нет списка11111"/>
    <w:next w:val="a3"/>
    <w:uiPriority w:val="99"/>
    <w:semiHidden/>
    <w:unhideWhenUsed/>
    <w:rsid w:val="00965AD1"/>
  </w:style>
  <w:style w:type="numbering" w:customStyle="1" w:styleId="312">
    <w:name w:val="Нет списка31"/>
    <w:next w:val="a3"/>
    <w:uiPriority w:val="99"/>
    <w:semiHidden/>
    <w:rsid w:val="00965AD1"/>
  </w:style>
  <w:style w:type="numbering" w:customStyle="1" w:styleId="52">
    <w:name w:val="Нет списка5"/>
    <w:next w:val="a3"/>
    <w:uiPriority w:val="99"/>
    <w:semiHidden/>
    <w:unhideWhenUsed/>
    <w:rsid w:val="00965AD1"/>
  </w:style>
  <w:style w:type="numbering" w:customStyle="1" w:styleId="130">
    <w:name w:val="Нет списка13"/>
    <w:next w:val="a3"/>
    <w:uiPriority w:val="99"/>
    <w:semiHidden/>
    <w:unhideWhenUsed/>
    <w:rsid w:val="00965AD1"/>
  </w:style>
  <w:style w:type="numbering" w:customStyle="1" w:styleId="220">
    <w:name w:val="Нет списка22"/>
    <w:next w:val="a3"/>
    <w:uiPriority w:val="99"/>
    <w:semiHidden/>
    <w:unhideWhenUsed/>
    <w:rsid w:val="00965AD1"/>
  </w:style>
  <w:style w:type="numbering" w:customStyle="1" w:styleId="1120">
    <w:name w:val="Нет списка112"/>
    <w:next w:val="a3"/>
    <w:uiPriority w:val="99"/>
    <w:semiHidden/>
    <w:rsid w:val="00965AD1"/>
  </w:style>
  <w:style w:type="numbering" w:customStyle="1" w:styleId="2120">
    <w:name w:val="Нет списка212"/>
    <w:next w:val="a3"/>
    <w:uiPriority w:val="99"/>
    <w:semiHidden/>
    <w:unhideWhenUsed/>
    <w:rsid w:val="00965AD1"/>
  </w:style>
  <w:style w:type="numbering" w:customStyle="1" w:styleId="1112">
    <w:name w:val="Нет списка1112"/>
    <w:next w:val="a3"/>
    <w:uiPriority w:val="99"/>
    <w:semiHidden/>
    <w:unhideWhenUsed/>
    <w:rsid w:val="00965AD1"/>
  </w:style>
  <w:style w:type="numbering" w:customStyle="1" w:styleId="321">
    <w:name w:val="Нет списка32"/>
    <w:next w:val="a3"/>
    <w:uiPriority w:val="99"/>
    <w:semiHidden/>
    <w:rsid w:val="00965AD1"/>
  </w:style>
  <w:style w:type="numbering" w:customStyle="1" w:styleId="410">
    <w:name w:val="Нет списка41"/>
    <w:next w:val="a3"/>
    <w:uiPriority w:val="99"/>
    <w:semiHidden/>
    <w:unhideWhenUsed/>
    <w:rsid w:val="00965AD1"/>
  </w:style>
  <w:style w:type="numbering" w:customStyle="1" w:styleId="121">
    <w:name w:val="Нет списка121"/>
    <w:next w:val="a3"/>
    <w:uiPriority w:val="99"/>
    <w:semiHidden/>
    <w:rsid w:val="00965AD1"/>
  </w:style>
  <w:style w:type="numbering" w:customStyle="1" w:styleId="221">
    <w:name w:val="Нет списка221"/>
    <w:next w:val="a3"/>
    <w:uiPriority w:val="99"/>
    <w:semiHidden/>
    <w:unhideWhenUsed/>
    <w:rsid w:val="00965AD1"/>
  </w:style>
  <w:style w:type="numbering" w:customStyle="1" w:styleId="1121">
    <w:name w:val="Нет списка1121"/>
    <w:next w:val="a3"/>
    <w:uiPriority w:val="99"/>
    <w:semiHidden/>
    <w:unhideWhenUsed/>
    <w:rsid w:val="00965AD1"/>
  </w:style>
  <w:style w:type="numbering" w:customStyle="1" w:styleId="3110">
    <w:name w:val="Нет списка311"/>
    <w:next w:val="a3"/>
    <w:uiPriority w:val="99"/>
    <w:semiHidden/>
    <w:rsid w:val="00965AD1"/>
  </w:style>
  <w:style w:type="numbering" w:customStyle="1" w:styleId="411">
    <w:name w:val="Нет списка411"/>
    <w:next w:val="a3"/>
    <w:uiPriority w:val="99"/>
    <w:semiHidden/>
    <w:unhideWhenUsed/>
    <w:rsid w:val="00965AD1"/>
  </w:style>
  <w:style w:type="numbering" w:customStyle="1" w:styleId="1211">
    <w:name w:val="Нет списка1211"/>
    <w:next w:val="a3"/>
    <w:uiPriority w:val="99"/>
    <w:semiHidden/>
    <w:unhideWhenUsed/>
    <w:rsid w:val="00965AD1"/>
  </w:style>
  <w:style w:type="numbering" w:customStyle="1" w:styleId="2111">
    <w:name w:val="Нет списка2111"/>
    <w:next w:val="a3"/>
    <w:uiPriority w:val="99"/>
    <w:semiHidden/>
    <w:unhideWhenUsed/>
    <w:rsid w:val="00965AD1"/>
  </w:style>
  <w:style w:type="numbering" w:customStyle="1" w:styleId="111111">
    <w:name w:val="Нет списка111111"/>
    <w:next w:val="a3"/>
    <w:uiPriority w:val="99"/>
    <w:semiHidden/>
    <w:rsid w:val="00965AD1"/>
  </w:style>
  <w:style w:type="numbering" w:customStyle="1" w:styleId="21111">
    <w:name w:val="Нет списка21111"/>
    <w:next w:val="a3"/>
    <w:uiPriority w:val="99"/>
    <w:semiHidden/>
    <w:unhideWhenUsed/>
    <w:rsid w:val="00965AD1"/>
  </w:style>
  <w:style w:type="numbering" w:customStyle="1" w:styleId="1111111">
    <w:name w:val="Нет списка1111111"/>
    <w:next w:val="a3"/>
    <w:uiPriority w:val="99"/>
    <w:semiHidden/>
    <w:unhideWhenUsed/>
    <w:rsid w:val="00965AD1"/>
  </w:style>
  <w:style w:type="numbering" w:customStyle="1" w:styleId="3111">
    <w:name w:val="Нет списка3111"/>
    <w:next w:val="a3"/>
    <w:uiPriority w:val="99"/>
    <w:semiHidden/>
    <w:rsid w:val="00965AD1"/>
  </w:style>
  <w:style w:type="numbering" w:customStyle="1" w:styleId="63">
    <w:name w:val="Нет списка6"/>
    <w:next w:val="a3"/>
    <w:uiPriority w:val="99"/>
    <w:semiHidden/>
    <w:unhideWhenUsed/>
    <w:rsid w:val="00965AD1"/>
  </w:style>
  <w:style w:type="numbering" w:customStyle="1" w:styleId="140">
    <w:name w:val="Нет списка14"/>
    <w:next w:val="a3"/>
    <w:uiPriority w:val="99"/>
    <w:semiHidden/>
    <w:unhideWhenUsed/>
    <w:rsid w:val="00965AD1"/>
  </w:style>
  <w:style w:type="numbering" w:customStyle="1" w:styleId="230">
    <w:name w:val="Нет списка23"/>
    <w:next w:val="a3"/>
    <w:uiPriority w:val="99"/>
    <w:semiHidden/>
    <w:unhideWhenUsed/>
    <w:rsid w:val="00965AD1"/>
  </w:style>
  <w:style w:type="numbering" w:customStyle="1" w:styleId="113">
    <w:name w:val="Нет списка113"/>
    <w:next w:val="a3"/>
    <w:uiPriority w:val="99"/>
    <w:semiHidden/>
    <w:rsid w:val="00965AD1"/>
  </w:style>
  <w:style w:type="numbering" w:customStyle="1" w:styleId="213">
    <w:name w:val="Нет списка213"/>
    <w:next w:val="a3"/>
    <w:uiPriority w:val="99"/>
    <w:semiHidden/>
    <w:unhideWhenUsed/>
    <w:rsid w:val="00965AD1"/>
  </w:style>
  <w:style w:type="numbering" w:customStyle="1" w:styleId="1113">
    <w:name w:val="Нет списка1113"/>
    <w:next w:val="a3"/>
    <w:uiPriority w:val="99"/>
    <w:semiHidden/>
    <w:unhideWhenUsed/>
    <w:rsid w:val="00965AD1"/>
  </w:style>
  <w:style w:type="numbering" w:customStyle="1" w:styleId="330">
    <w:name w:val="Нет списка33"/>
    <w:next w:val="a3"/>
    <w:uiPriority w:val="99"/>
    <w:semiHidden/>
    <w:rsid w:val="00965AD1"/>
  </w:style>
  <w:style w:type="numbering" w:customStyle="1" w:styleId="420">
    <w:name w:val="Нет списка42"/>
    <w:next w:val="a3"/>
    <w:uiPriority w:val="99"/>
    <w:semiHidden/>
    <w:unhideWhenUsed/>
    <w:rsid w:val="00965AD1"/>
  </w:style>
  <w:style w:type="numbering" w:customStyle="1" w:styleId="122">
    <w:name w:val="Нет списка122"/>
    <w:next w:val="a3"/>
    <w:uiPriority w:val="99"/>
    <w:semiHidden/>
    <w:unhideWhenUsed/>
    <w:rsid w:val="00965AD1"/>
  </w:style>
  <w:style w:type="numbering" w:customStyle="1" w:styleId="2112">
    <w:name w:val="Нет списка2112"/>
    <w:next w:val="a3"/>
    <w:uiPriority w:val="99"/>
    <w:semiHidden/>
    <w:unhideWhenUsed/>
    <w:rsid w:val="00965AD1"/>
  </w:style>
  <w:style w:type="numbering" w:customStyle="1" w:styleId="11112">
    <w:name w:val="Нет списка11112"/>
    <w:next w:val="a3"/>
    <w:uiPriority w:val="99"/>
    <w:semiHidden/>
    <w:rsid w:val="00965AD1"/>
  </w:style>
  <w:style w:type="numbering" w:customStyle="1" w:styleId="21112">
    <w:name w:val="Нет списка21112"/>
    <w:next w:val="a3"/>
    <w:uiPriority w:val="99"/>
    <w:semiHidden/>
    <w:unhideWhenUsed/>
    <w:rsid w:val="00965AD1"/>
  </w:style>
  <w:style w:type="numbering" w:customStyle="1" w:styleId="111112">
    <w:name w:val="Нет списка111112"/>
    <w:next w:val="a3"/>
    <w:uiPriority w:val="99"/>
    <w:semiHidden/>
    <w:unhideWhenUsed/>
    <w:rsid w:val="00965AD1"/>
  </w:style>
  <w:style w:type="numbering" w:customStyle="1" w:styleId="3120">
    <w:name w:val="Нет списка312"/>
    <w:next w:val="a3"/>
    <w:uiPriority w:val="99"/>
    <w:semiHidden/>
    <w:rsid w:val="00965AD1"/>
  </w:style>
  <w:style w:type="numbering" w:customStyle="1" w:styleId="510">
    <w:name w:val="Нет списка51"/>
    <w:next w:val="a3"/>
    <w:uiPriority w:val="99"/>
    <w:semiHidden/>
    <w:unhideWhenUsed/>
    <w:rsid w:val="00965AD1"/>
  </w:style>
  <w:style w:type="numbering" w:customStyle="1" w:styleId="131">
    <w:name w:val="Нет списка131"/>
    <w:next w:val="a3"/>
    <w:uiPriority w:val="99"/>
    <w:semiHidden/>
    <w:unhideWhenUsed/>
    <w:rsid w:val="00965AD1"/>
  </w:style>
  <w:style w:type="numbering" w:customStyle="1" w:styleId="222">
    <w:name w:val="Нет списка222"/>
    <w:next w:val="a3"/>
    <w:uiPriority w:val="99"/>
    <w:semiHidden/>
    <w:unhideWhenUsed/>
    <w:rsid w:val="00965AD1"/>
  </w:style>
  <w:style w:type="numbering" w:customStyle="1" w:styleId="1122">
    <w:name w:val="Нет списка1122"/>
    <w:next w:val="a3"/>
    <w:uiPriority w:val="99"/>
    <w:semiHidden/>
    <w:rsid w:val="00965AD1"/>
  </w:style>
  <w:style w:type="numbering" w:customStyle="1" w:styleId="2121">
    <w:name w:val="Нет списка2121"/>
    <w:next w:val="a3"/>
    <w:uiPriority w:val="99"/>
    <w:semiHidden/>
    <w:unhideWhenUsed/>
    <w:rsid w:val="00965AD1"/>
  </w:style>
  <w:style w:type="numbering" w:customStyle="1" w:styleId="11121">
    <w:name w:val="Нет списка11121"/>
    <w:next w:val="a3"/>
    <w:uiPriority w:val="99"/>
    <w:semiHidden/>
    <w:unhideWhenUsed/>
    <w:rsid w:val="00965AD1"/>
  </w:style>
  <w:style w:type="numbering" w:customStyle="1" w:styleId="3210">
    <w:name w:val="Нет списка321"/>
    <w:next w:val="a3"/>
    <w:uiPriority w:val="99"/>
    <w:semiHidden/>
    <w:rsid w:val="00965AD1"/>
  </w:style>
  <w:style w:type="numbering" w:customStyle="1" w:styleId="412">
    <w:name w:val="Нет списка412"/>
    <w:next w:val="a3"/>
    <w:uiPriority w:val="99"/>
    <w:semiHidden/>
    <w:unhideWhenUsed/>
    <w:rsid w:val="00965AD1"/>
  </w:style>
  <w:style w:type="numbering" w:customStyle="1" w:styleId="1212">
    <w:name w:val="Нет списка1212"/>
    <w:next w:val="a3"/>
    <w:uiPriority w:val="99"/>
    <w:semiHidden/>
    <w:rsid w:val="00965AD1"/>
  </w:style>
  <w:style w:type="numbering" w:customStyle="1" w:styleId="2211">
    <w:name w:val="Нет списка2211"/>
    <w:next w:val="a3"/>
    <w:uiPriority w:val="99"/>
    <w:semiHidden/>
    <w:unhideWhenUsed/>
    <w:rsid w:val="00965AD1"/>
  </w:style>
  <w:style w:type="numbering" w:customStyle="1" w:styleId="11211">
    <w:name w:val="Нет списка11211"/>
    <w:next w:val="a3"/>
    <w:uiPriority w:val="99"/>
    <w:semiHidden/>
    <w:unhideWhenUsed/>
    <w:rsid w:val="00965AD1"/>
  </w:style>
  <w:style w:type="numbering" w:customStyle="1" w:styleId="3112">
    <w:name w:val="Нет списка3112"/>
    <w:next w:val="a3"/>
    <w:uiPriority w:val="99"/>
    <w:semiHidden/>
    <w:rsid w:val="00965AD1"/>
  </w:style>
  <w:style w:type="numbering" w:customStyle="1" w:styleId="4111">
    <w:name w:val="Нет списка4111"/>
    <w:next w:val="a3"/>
    <w:uiPriority w:val="99"/>
    <w:semiHidden/>
    <w:unhideWhenUsed/>
    <w:rsid w:val="00965AD1"/>
  </w:style>
  <w:style w:type="numbering" w:customStyle="1" w:styleId="12111">
    <w:name w:val="Нет списка12111"/>
    <w:next w:val="a3"/>
    <w:uiPriority w:val="99"/>
    <w:semiHidden/>
    <w:unhideWhenUsed/>
    <w:rsid w:val="00965AD1"/>
  </w:style>
  <w:style w:type="numbering" w:customStyle="1" w:styleId="211111">
    <w:name w:val="Нет списка211111"/>
    <w:next w:val="a3"/>
    <w:uiPriority w:val="99"/>
    <w:semiHidden/>
    <w:unhideWhenUsed/>
    <w:rsid w:val="00965AD1"/>
  </w:style>
  <w:style w:type="numbering" w:customStyle="1" w:styleId="11111111">
    <w:name w:val="Нет списка11111111"/>
    <w:next w:val="a3"/>
    <w:uiPriority w:val="99"/>
    <w:semiHidden/>
    <w:rsid w:val="00965AD1"/>
  </w:style>
  <w:style w:type="numbering" w:customStyle="1" w:styleId="2111111">
    <w:name w:val="Нет списка2111111"/>
    <w:next w:val="a3"/>
    <w:uiPriority w:val="99"/>
    <w:semiHidden/>
    <w:unhideWhenUsed/>
    <w:rsid w:val="00965AD1"/>
  </w:style>
  <w:style w:type="numbering" w:customStyle="1" w:styleId="111111111">
    <w:name w:val="Нет списка111111111"/>
    <w:next w:val="a3"/>
    <w:uiPriority w:val="99"/>
    <w:semiHidden/>
    <w:unhideWhenUsed/>
    <w:rsid w:val="00965AD1"/>
  </w:style>
  <w:style w:type="numbering" w:customStyle="1" w:styleId="31111">
    <w:name w:val="Нет списка31111"/>
    <w:next w:val="a3"/>
    <w:uiPriority w:val="99"/>
    <w:semiHidden/>
    <w:rsid w:val="00965AD1"/>
  </w:style>
  <w:style w:type="paragraph" w:customStyle="1" w:styleId="2A0">
    <w:name w:val="Стиль таблицы 2 A"/>
    <w:rsid w:val="00965AD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Helvetica" w:cs="Arial Unicode MS"/>
      <w:color w:val="000000"/>
      <w:u w:color="000000"/>
      <w:bdr w:val="nil"/>
    </w:rPr>
  </w:style>
  <w:style w:type="numbering" w:customStyle="1" w:styleId="71">
    <w:name w:val="Нет списка7"/>
    <w:next w:val="a3"/>
    <w:uiPriority w:val="99"/>
    <w:semiHidden/>
    <w:unhideWhenUsed/>
    <w:rsid w:val="002552AB"/>
  </w:style>
  <w:style w:type="table" w:customStyle="1" w:styleId="39">
    <w:name w:val="Сетка таблицы3"/>
    <w:basedOn w:val="a2"/>
    <w:next w:val="a4"/>
    <w:rsid w:val="002552AB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f1">
    <w:name w:val="Заголовок1"/>
    <w:basedOn w:val="a0"/>
    <w:next w:val="aff4"/>
    <w:rsid w:val="002552AB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numbering" w:customStyle="1" w:styleId="150">
    <w:name w:val="Нет списка15"/>
    <w:next w:val="a3"/>
    <w:uiPriority w:val="99"/>
    <w:semiHidden/>
    <w:rsid w:val="002552AB"/>
  </w:style>
  <w:style w:type="table" w:customStyle="1" w:styleId="123">
    <w:name w:val="Сетка таблицы12"/>
    <w:basedOn w:val="a2"/>
    <w:next w:val="a4"/>
    <w:rsid w:val="002552A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0">
    <w:name w:val="Нет списка24"/>
    <w:next w:val="a3"/>
    <w:uiPriority w:val="99"/>
    <w:semiHidden/>
    <w:unhideWhenUsed/>
    <w:rsid w:val="002552AB"/>
  </w:style>
  <w:style w:type="numbering" w:customStyle="1" w:styleId="114">
    <w:name w:val="Нет списка114"/>
    <w:next w:val="a3"/>
    <w:uiPriority w:val="99"/>
    <w:semiHidden/>
    <w:unhideWhenUsed/>
    <w:rsid w:val="002552AB"/>
  </w:style>
  <w:style w:type="numbering" w:customStyle="1" w:styleId="340">
    <w:name w:val="Нет списка34"/>
    <w:next w:val="a3"/>
    <w:uiPriority w:val="99"/>
    <w:semiHidden/>
    <w:rsid w:val="002552AB"/>
  </w:style>
  <w:style w:type="numbering" w:customStyle="1" w:styleId="43">
    <w:name w:val="Нет списка43"/>
    <w:next w:val="a3"/>
    <w:uiPriority w:val="99"/>
    <w:semiHidden/>
    <w:unhideWhenUsed/>
    <w:rsid w:val="002552AB"/>
  </w:style>
  <w:style w:type="numbering" w:customStyle="1" w:styleId="1230">
    <w:name w:val="Нет списка123"/>
    <w:next w:val="a3"/>
    <w:uiPriority w:val="99"/>
    <w:semiHidden/>
    <w:unhideWhenUsed/>
    <w:rsid w:val="002552AB"/>
  </w:style>
  <w:style w:type="numbering" w:customStyle="1" w:styleId="214">
    <w:name w:val="Нет списка214"/>
    <w:next w:val="a3"/>
    <w:uiPriority w:val="99"/>
    <w:semiHidden/>
    <w:unhideWhenUsed/>
    <w:rsid w:val="002552AB"/>
  </w:style>
  <w:style w:type="numbering" w:customStyle="1" w:styleId="1114">
    <w:name w:val="Нет списка1114"/>
    <w:next w:val="a3"/>
    <w:uiPriority w:val="99"/>
    <w:semiHidden/>
    <w:rsid w:val="002552AB"/>
  </w:style>
  <w:style w:type="numbering" w:customStyle="1" w:styleId="2113">
    <w:name w:val="Нет списка2113"/>
    <w:next w:val="a3"/>
    <w:uiPriority w:val="99"/>
    <w:semiHidden/>
    <w:unhideWhenUsed/>
    <w:rsid w:val="002552AB"/>
  </w:style>
  <w:style w:type="numbering" w:customStyle="1" w:styleId="11113">
    <w:name w:val="Нет списка11113"/>
    <w:next w:val="a3"/>
    <w:uiPriority w:val="99"/>
    <w:semiHidden/>
    <w:unhideWhenUsed/>
    <w:rsid w:val="002552AB"/>
  </w:style>
  <w:style w:type="numbering" w:customStyle="1" w:styleId="313">
    <w:name w:val="Нет списка313"/>
    <w:next w:val="a3"/>
    <w:uiPriority w:val="99"/>
    <w:semiHidden/>
    <w:rsid w:val="002552AB"/>
  </w:style>
  <w:style w:type="numbering" w:customStyle="1" w:styleId="520">
    <w:name w:val="Нет списка52"/>
    <w:next w:val="a3"/>
    <w:uiPriority w:val="99"/>
    <w:semiHidden/>
    <w:unhideWhenUsed/>
    <w:rsid w:val="002552AB"/>
  </w:style>
  <w:style w:type="numbering" w:customStyle="1" w:styleId="132">
    <w:name w:val="Нет списка132"/>
    <w:next w:val="a3"/>
    <w:uiPriority w:val="99"/>
    <w:semiHidden/>
    <w:unhideWhenUsed/>
    <w:rsid w:val="002552AB"/>
  </w:style>
  <w:style w:type="numbering" w:customStyle="1" w:styleId="223">
    <w:name w:val="Нет списка223"/>
    <w:next w:val="a3"/>
    <w:uiPriority w:val="99"/>
    <w:semiHidden/>
    <w:unhideWhenUsed/>
    <w:rsid w:val="002552AB"/>
  </w:style>
  <w:style w:type="numbering" w:customStyle="1" w:styleId="1123">
    <w:name w:val="Нет списка1123"/>
    <w:next w:val="a3"/>
    <w:uiPriority w:val="99"/>
    <w:semiHidden/>
    <w:rsid w:val="002552AB"/>
  </w:style>
  <w:style w:type="numbering" w:customStyle="1" w:styleId="2122">
    <w:name w:val="Нет списка2122"/>
    <w:next w:val="a3"/>
    <w:uiPriority w:val="99"/>
    <w:semiHidden/>
    <w:unhideWhenUsed/>
    <w:rsid w:val="002552AB"/>
  </w:style>
  <w:style w:type="numbering" w:customStyle="1" w:styleId="11122">
    <w:name w:val="Нет списка11122"/>
    <w:next w:val="a3"/>
    <w:uiPriority w:val="99"/>
    <w:semiHidden/>
    <w:unhideWhenUsed/>
    <w:rsid w:val="002552AB"/>
  </w:style>
  <w:style w:type="numbering" w:customStyle="1" w:styleId="322">
    <w:name w:val="Нет списка322"/>
    <w:next w:val="a3"/>
    <w:uiPriority w:val="99"/>
    <w:semiHidden/>
    <w:rsid w:val="002552AB"/>
  </w:style>
  <w:style w:type="numbering" w:customStyle="1" w:styleId="413">
    <w:name w:val="Нет списка413"/>
    <w:next w:val="a3"/>
    <w:uiPriority w:val="99"/>
    <w:semiHidden/>
    <w:unhideWhenUsed/>
    <w:rsid w:val="002552AB"/>
  </w:style>
  <w:style w:type="numbering" w:customStyle="1" w:styleId="1213">
    <w:name w:val="Нет списка1213"/>
    <w:next w:val="a3"/>
    <w:uiPriority w:val="99"/>
    <w:semiHidden/>
    <w:rsid w:val="002552AB"/>
  </w:style>
  <w:style w:type="numbering" w:customStyle="1" w:styleId="2212">
    <w:name w:val="Нет списка2212"/>
    <w:next w:val="a3"/>
    <w:uiPriority w:val="99"/>
    <w:semiHidden/>
    <w:unhideWhenUsed/>
    <w:rsid w:val="002552AB"/>
  </w:style>
  <w:style w:type="numbering" w:customStyle="1" w:styleId="11212">
    <w:name w:val="Нет списка11212"/>
    <w:next w:val="a3"/>
    <w:uiPriority w:val="99"/>
    <w:semiHidden/>
    <w:unhideWhenUsed/>
    <w:rsid w:val="002552AB"/>
  </w:style>
  <w:style w:type="numbering" w:customStyle="1" w:styleId="3113">
    <w:name w:val="Нет списка3113"/>
    <w:next w:val="a3"/>
    <w:uiPriority w:val="99"/>
    <w:semiHidden/>
    <w:rsid w:val="002552AB"/>
  </w:style>
  <w:style w:type="numbering" w:customStyle="1" w:styleId="4112">
    <w:name w:val="Нет списка4112"/>
    <w:next w:val="a3"/>
    <w:uiPriority w:val="99"/>
    <w:semiHidden/>
    <w:unhideWhenUsed/>
    <w:rsid w:val="002552AB"/>
  </w:style>
  <w:style w:type="numbering" w:customStyle="1" w:styleId="12112">
    <w:name w:val="Нет списка12112"/>
    <w:next w:val="a3"/>
    <w:uiPriority w:val="99"/>
    <w:semiHidden/>
    <w:unhideWhenUsed/>
    <w:rsid w:val="002552AB"/>
  </w:style>
  <w:style w:type="numbering" w:customStyle="1" w:styleId="21113">
    <w:name w:val="Нет списка21113"/>
    <w:next w:val="a3"/>
    <w:uiPriority w:val="99"/>
    <w:semiHidden/>
    <w:unhideWhenUsed/>
    <w:rsid w:val="002552AB"/>
  </w:style>
  <w:style w:type="numbering" w:customStyle="1" w:styleId="111113">
    <w:name w:val="Нет списка111113"/>
    <w:next w:val="a3"/>
    <w:uiPriority w:val="99"/>
    <w:semiHidden/>
    <w:rsid w:val="002552AB"/>
  </w:style>
  <w:style w:type="numbering" w:customStyle="1" w:styleId="211112">
    <w:name w:val="Нет списка211112"/>
    <w:next w:val="a3"/>
    <w:uiPriority w:val="99"/>
    <w:semiHidden/>
    <w:unhideWhenUsed/>
    <w:rsid w:val="002552AB"/>
  </w:style>
  <w:style w:type="numbering" w:customStyle="1" w:styleId="1111112">
    <w:name w:val="Нет списка1111112"/>
    <w:next w:val="a3"/>
    <w:uiPriority w:val="99"/>
    <w:semiHidden/>
    <w:unhideWhenUsed/>
    <w:rsid w:val="002552AB"/>
  </w:style>
  <w:style w:type="numbering" w:customStyle="1" w:styleId="31112">
    <w:name w:val="Нет списка31112"/>
    <w:next w:val="a3"/>
    <w:uiPriority w:val="99"/>
    <w:semiHidden/>
    <w:rsid w:val="002552AB"/>
  </w:style>
  <w:style w:type="numbering" w:customStyle="1" w:styleId="610">
    <w:name w:val="Нет списка61"/>
    <w:next w:val="a3"/>
    <w:uiPriority w:val="99"/>
    <w:semiHidden/>
    <w:unhideWhenUsed/>
    <w:rsid w:val="002552AB"/>
  </w:style>
  <w:style w:type="numbering" w:customStyle="1" w:styleId="141">
    <w:name w:val="Нет списка141"/>
    <w:next w:val="a3"/>
    <w:uiPriority w:val="99"/>
    <w:semiHidden/>
    <w:unhideWhenUsed/>
    <w:rsid w:val="002552AB"/>
  </w:style>
  <w:style w:type="numbering" w:customStyle="1" w:styleId="231">
    <w:name w:val="Нет списка231"/>
    <w:next w:val="a3"/>
    <w:uiPriority w:val="99"/>
    <w:semiHidden/>
    <w:unhideWhenUsed/>
    <w:rsid w:val="002552AB"/>
  </w:style>
  <w:style w:type="numbering" w:customStyle="1" w:styleId="1131">
    <w:name w:val="Нет списка1131"/>
    <w:next w:val="a3"/>
    <w:uiPriority w:val="99"/>
    <w:semiHidden/>
    <w:rsid w:val="002552AB"/>
  </w:style>
  <w:style w:type="numbering" w:customStyle="1" w:styleId="2131">
    <w:name w:val="Нет списка2131"/>
    <w:next w:val="a3"/>
    <w:uiPriority w:val="99"/>
    <w:semiHidden/>
    <w:unhideWhenUsed/>
    <w:rsid w:val="002552AB"/>
  </w:style>
  <w:style w:type="numbering" w:customStyle="1" w:styleId="11131">
    <w:name w:val="Нет списка11131"/>
    <w:next w:val="a3"/>
    <w:uiPriority w:val="99"/>
    <w:semiHidden/>
    <w:unhideWhenUsed/>
    <w:rsid w:val="002552AB"/>
  </w:style>
  <w:style w:type="numbering" w:customStyle="1" w:styleId="331">
    <w:name w:val="Нет списка331"/>
    <w:next w:val="a3"/>
    <w:uiPriority w:val="99"/>
    <w:semiHidden/>
    <w:rsid w:val="002552AB"/>
  </w:style>
  <w:style w:type="numbering" w:customStyle="1" w:styleId="421">
    <w:name w:val="Нет списка421"/>
    <w:next w:val="a3"/>
    <w:uiPriority w:val="99"/>
    <w:semiHidden/>
    <w:unhideWhenUsed/>
    <w:rsid w:val="002552AB"/>
  </w:style>
  <w:style w:type="numbering" w:customStyle="1" w:styleId="1221">
    <w:name w:val="Нет списка1221"/>
    <w:next w:val="a3"/>
    <w:uiPriority w:val="99"/>
    <w:semiHidden/>
    <w:unhideWhenUsed/>
    <w:rsid w:val="002552AB"/>
  </w:style>
  <w:style w:type="numbering" w:customStyle="1" w:styleId="21121">
    <w:name w:val="Нет списка21121"/>
    <w:next w:val="a3"/>
    <w:uiPriority w:val="99"/>
    <w:semiHidden/>
    <w:unhideWhenUsed/>
    <w:rsid w:val="002552AB"/>
  </w:style>
  <w:style w:type="numbering" w:customStyle="1" w:styleId="111121">
    <w:name w:val="Нет списка111121"/>
    <w:next w:val="a3"/>
    <w:uiPriority w:val="99"/>
    <w:semiHidden/>
    <w:rsid w:val="002552AB"/>
  </w:style>
  <w:style w:type="numbering" w:customStyle="1" w:styleId="211121">
    <w:name w:val="Нет списка211121"/>
    <w:next w:val="a3"/>
    <w:uiPriority w:val="99"/>
    <w:semiHidden/>
    <w:unhideWhenUsed/>
    <w:rsid w:val="002552AB"/>
  </w:style>
  <w:style w:type="numbering" w:customStyle="1" w:styleId="1111121">
    <w:name w:val="Нет списка1111121"/>
    <w:next w:val="a3"/>
    <w:uiPriority w:val="99"/>
    <w:semiHidden/>
    <w:unhideWhenUsed/>
    <w:rsid w:val="002552AB"/>
  </w:style>
  <w:style w:type="numbering" w:customStyle="1" w:styleId="3121">
    <w:name w:val="Нет списка3121"/>
    <w:next w:val="a3"/>
    <w:uiPriority w:val="99"/>
    <w:semiHidden/>
    <w:rsid w:val="002552AB"/>
  </w:style>
  <w:style w:type="numbering" w:customStyle="1" w:styleId="511">
    <w:name w:val="Нет списка511"/>
    <w:next w:val="a3"/>
    <w:uiPriority w:val="99"/>
    <w:semiHidden/>
    <w:unhideWhenUsed/>
    <w:rsid w:val="002552AB"/>
  </w:style>
  <w:style w:type="numbering" w:customStyle="1" w:styleId="1311">
    <w:name w:val="Нет списка1311"/>
    <w:next w:val="a3"/>
    <w:uiPriority w:val="99"/>
    <w:semiHidden/>
    <w:unhideWhenUsed/>
    <w:rsid w:val="002552AB"/>
  </w:style>
  <w:style w:type="numbering" w:customStyle="1" w:styleId="2221">
    <w:name w:val="Нет списка2221"/>
    <w:next w:val="a3"/>
    <w:uiPriority w:val="99"/>
    <w:semiHidden/>
    <w:unhideWhenUsed/>
    <w:rsid w:val="002552AB"/>
  </w:style>
  <w:style w:type="numbering" w:customStyle="1" w:styleId="11221">
    <w:name w:val="Нет списка11221"/>
    <w:next w:val="a3"/>
    <w:uiPriority w:val="99"/>
    <w:semiHidden/>
    <w:rsid w:val="002552AB"/>
  </w:style>
  <w:style w:type="numbering" w:customStyle="1" w:styleId="21211">
    <w:name w:val="Нет списка21211"/>
    <w:next w:val="a3"/>
    <w:uiPriority w:val="99"/>
    <w:semiHidden/>
    <w:unhideWhenUsed/>
    <w:rsid w:val="002552AB"/>
  </w:style>
  <w:style w:type="numbering" w:customStyle="1" w:styleId="111211">
    <w:name w:val="Нет списка111211"/>
    <w:next w:val="a3"/>
    <w:uiPriority w:val="99"/>
    <w:semiHidden/>
    <w:unhideWhenUsed/>
    <w:rsid w:val="002552AB"/>
  </w:style>
  <w:style w:type="numbering" w:customStyle="1" w:styleId="3211">
    <w:name w:val="Нет списка3211"/>
    <w:next w:val="a3"/>
    <w:uiPriority w:val="99"/>
    <w:semiHidden/>
    <w:rsid w:val="002552AB"/>
  </w:style>
  <w:style w:type="numbering" w:customStyle="1" w:styleId="4121">
    <w:name w:val="Нет списка4121"/>
    <w:next w:val="a3"/>
    <w:uiPriority w:val="99"/>
    <w:semiHidden/>
    <w:unhideWhenUsed/>
    <w:rsid w:val="002552AB"/>
  </w:style>
  <w:style w:type="numbering" w:customStyle="1" w:styleId="12121">
    <w:name w:val="Нет списка12121"/>
    <w:next w:val="a3"/>
    <w:uiPriority w:val="99"/>
    <w:semiHidden/>
    <w:rsid w:val="002552AB"/>
  </w:style>
  <w:style w:type="numbering" w:customStyle="1" w:styleId="22111">
    <w:name w:val="Нет списка22111"/>
    <w:next w:val="a3"/>
    <w:uiPriority w:val="99"/>
    <w:semiHidden/>
    <w:unhideWhenUsed/>
    <w:rsid w:val="002552AB"/>
  </w:style>
  <w:style w:type="numbering" w:customStyle="1" w:styleId="112111">
    <w:name w:val="Нет списка112111"/>
    <w:next w:val="a3"/>
    <w:uiPriority w:val="99"/>
    <w:semiHidden/>
    <w:unhideWhenUsed/>
    <w:rsid w:val="002552AB"/>
  </w:style>
  <w:style w:type="numbering" w:customStyle="1" w:styleId="31121">
    <w:name w:val="Нет списка31121"/>
    <w:next w:val="a3"/>
    <w:uiPriority w:val="99"/>
    <w:semiHidden/>
    <w:rsid w:val="002552AB"/>
  </w:style>
  <w:style w:type="numbering" w:customStyle="1" w:styleId="41111">
    <w:name w:val="Нет списка41111"/>
    <w:next w:val="a3"/>
    <w:uiPriority w:val="99"/>
    <w:semiHidden/>
    <w:unhideWhenUsed/>
    <w:rsid w:val="002552AB"/>
  </w:style>
  <w:style w:type="numbering" w:customStyle="1" w:styleId="121111">
    <w:name w:val="Нет списка121111"/>
    <w:next w:val="a3"/>
    <w:uiPriority w:val="99"/>
    <w:semiHidden/>
    <w:unhideWhenUsed/>
    <w:rsid w:val="002552AB"/>
  </w:style>
  <w:style w:type="numbering" w:customStyle="1" w:styleId="2111112">
    <w:name w:val="Нет списка2111112"/>
    <w:next w:val="a3"/>
    <w:uiPriority w:val="99"/>
    <w:semiHidden/>
    <w:unhideWhenUsed/>
    <w:rsid w:val="002552AB"/>
  </w:style>
  <w:style w:type="numbering" w:customStyle="1" w:styleId="11111112">
    <w:name w:val="Нет списка11111112"/>
    <w:next w:val="a3"/>
    <w:uiPriority w:val="99"/>
    <w:semiHidden/>
    <w:rsid w:val="002552AB"/>
  </w:style>
  <w:style w:type="numbering" w:customStyle="1" w:styleId="21111111">
    <w:name w:val="Нет списка21111111"/>
    <w:next w:val="a3"/>
    <w:uiPriority w:val="99"/>
    <w:semiHidden/>
    <w:unhideWhenUsed/>
    <w:rsid w:val="002552AB"/>
  </w:style>
  <w:style w:type="numbering" w:customStyle="1" w:styleId="111111112">
    <w:name w:val="Нет списка111111112"/>
    <w:next w:val="a3"/>
    <w:uiPriority w:val="99"/>
    <w:semiHidden/>
    <w:unhideWhenUsed/>
    <w:rsid w:val="002552AB"/>
  </w:style>
  <w:style w:type="numbering" w:customStyle="1" w:styleId="311111">
    <w:name w:val="Нет списка311111"/>
    <w:next w:val="a3"/>
    <w:uiPriority w:val="99"/>
    <w:semiHidden/>
    <w:rsid w:val="002552AB"/>
  </w:style>
  <w:style w:type="character" w:customStyle="1" w:styleId="price">
    <w:name w:val="price"/>
    <w:basedOn w:val="a1"/>
    <w:rsid w:val="002552AB"/>
  </w:style>
  <w:style w:type="numbering" w:customStyle="1" w:styleId="81">
    <w:name w:val="Нет списка8"/>
    <w:next w:val="a3"/>
    <w:uiPriority w:val="99"/>
    <w:semiHidden/>
    <w:unhideWhenUsed/>
    <w:rsid w:val="007C521E"/>
  </w:style>
  <w:style w:type="table" w:customStyle="1" w:styleId="44">
    <w:name w:val="Сетка таблицы4"/>
    <w:basedOn w:val="a2"/>
    <w:next w:val="a4"/>
    <w:rsid w:val="007C521E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60">
    <w:name w:val="Нет списка16"/>
    <w:next w:val="a3"/>
    <w:uiPriority w:val="99"/>
    <w:semiHidden/>
    <w:rsid w:val="007C521E"/>
  </w:style>
  <w:style w:type="table" w:customStyle="1" w:styleId="133">
    <w:name w:val="Сетка таблицы13"/>
    <w:basedOn w:val="a2"/>
    <w:next w:val="a4"/>
    <w:rsid w:val="007C521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0">
    <w:name w:val="Нет списка25"/>
    <w:next w:val="a3"/>
    <w:uiPriority w:val="99"/>
    <w:semiHidden/>
    <w:unhideWhenUsed/>
    <w:rsid w:val="007C521E"/>
  </w:style>
  <w:style w:type="numbering" w:customStyle="1" w:styleId="115">
    <w:name w:val="Нет списка115"/>
    <w:next w:val="a3"/>
    <w:uiPriority w:val="99"/>
    <w:semiHidden/>
    <w:unhideWhenUsed/>
    <w:rsid w:val="007C521E"/>
  </w:style>
  <w:style w:type="numbering" w:customStyle="1" w:styleId="350">
    <w:name w:val="Нет списка35"/>
    <w:next w:val="a3"/>
    <w:uiPriority w:val="99"/>
    <w:semiHidden/>
    <w:rsid w:val="007C521E"/>
  </w:style>
  <w:style w:type="numbering" w:customStyle="1" w:styleId="440">
    <w:name w:val="Нет списка44"/>
    <w:next w:val="a3"/>
    <w:uiPriority w:val="99"/>
    <w:semiHidden/>
    <w:unhideWhenUsed/>
    <w:rsid w:val="007C521E"/>
  </w:style>
  <w:style w:type="numbering" w:customStyle="1" w:styleId="124">
    <w:name w:val="Нет списка124"/>
    <w:next w:val="a3"/>
    <w:uiPriority w:val="99"/>
    <w:semiHidden/>
    <w:unhideWhenUsed/>
    <w:rsid w:val="007C521E"/>
  </w:style>
  <w:style w:type="numbering" w:customStyle="1" w:styleId="215">
    <w:name w:val="Нет списка215"/>
    <w:next w:val="a3"/>
    <w:uiPriority w:val="99"/>
    <w:semiHidden/>
    <w:unhideWhenUsed/>
    <w:rsid w:val="007C521E"/>
  </w:style>
  <w:style w:type="numbering" w:customStyle="1" w:styleId="1115">
    <w:name w:val="Нет списка1115"/>
    <w:next w:val="a3"/>
    <w:uiPriority w:val="99"/>
    <w:semiHidden/>
    <w:rsid w:val="007C521E"/>
  </w:style>
  <w:style w:type="numbering" w:customStyle="1" w:styleId="2114">
    <w:name w:val="Нет списка2114"/>
    <w:next w:val="a3"/>
    <w:uiPriority w:val="99"/>
    <w:semiHidden/>
    <w:unhideWhenUsed/>
    <w:rsid w:val="007C521E"/>
  </w:style>
  <w:style w:type="numbering" w:customStyle="1" w:styleId="11114">
    <w:name w:val="Нет списка11114"/>
    <w:next w:val="a3"/>
    <w:uiPriority w:val="99"/>
    <w:semiHidden/>
    <w:unhideWhenUsed/>
    <w:rsid w:val="007C521E"/>
  </w:style>
  <w:style w:type="numbering" w:customStyle="1" w:styleId="314">
    <w:name w:val="Нет списка314"/>
    <w:next w:val="a3"/>
    <w:uiPriority w:val="99"/>
    <w:semiHidden/>
    <w:rsid w:val="007C521E"/>
  </w:style>
  <w:style w:type="numbering" w:customStyle="1" w:styleId="53">
    <w:name w:val="Нет списка53"/>
    <w:next w:val="a3"/>
    <w:uiPriority w:val="99"/>
    <w:semiHidden/>
    <w:unhideWhenUsed/>
    <w:rsid w:val="007C521E"/>
  </w:style>
  <w:style w:type="numbering" w:customStyle="1" w:styleId="1330">
    <w:name w:val="Нет списка133"/>
    <w:next w:val="a3"/>
    <w:uiPriority w:val="99"/>
    <w:semiHidden/>
    <w:unhideWhenUsed/>
    <w:rsid w:val="007C521E"/>
  </w:style>
  <w:style w:type="numbering" w:customStyle="1" w:styleId="224">
    <w:name w:val="Нет списка224"/>
    <w:next w:val="a3"/>
    <w:uiPriority w:val="99"/>
    <w:semiHidden/>
    <w:unhideWhenUsed/>
    <w:rsid w:val="007C521E"/>
  </w:style>
  <w:style w:type="numbering" w:customStyle="1" w:styleId="1124">
    <w:name w:val="Нет списка1124"/>
    <w:next w:val="a3"/>
    <w:uiPriority w:val="99"/>
    <w:semiHidden/>
    <w:rsid w:val="007C521E"/>
  </w:style>
  <w:style w:type="numbering" w:customStyle="1" w:styleId="2123">
    <w:name w:val="Нет списка2123"/>
    <w:next w:val="a3"/>
    <w:uiPriority w:val="99"/>
    <w:semiHidden/>
    <w:unhideWhenUsed/>
    <w:rsid w:val="007C521E"/>
  </w:style>
  <w:style w:type="numbering" w:customStyle="1" w:styleId="11123">
    <w:name w:val="Нет списка11123"/>
    <w:next w:val="a3"/>
    <w:uiPriority w:val="99"/>
    <w:semiHidden/>
    <w:unhideWhenUsed/>
    <w:rsid w:val="007C521E"/>
  </w:style>
  <w:style w:type="numbering" w:customStyle="1" w:styleId="323">
    <w:name w:val="Нет списка323"/>
    <w:next w:val="a3"/>
    <w:uiPriority w:val="99"/>
    <w:semiHidden/>
    <w:rsid w:val="007C521E"/>
  </w:style>
  <w:style w:type="numbering" w:customStyle="1" w:styleId="414">
    <w:name w:val="Нет списка414"/>
    <w:next w:val="a3"/>
    <w:uiPriority w:val="99"/>
    <w:semiHidden/>
    <w:unhideWhenUsed/>
    <w:rsid w:val="007C521E"/>
  </w:style>
  <w:style w:type="numbering" w:customStyle="1" w:styleId="1214">
    <w:name w:val="Нет списка1214"/>
    <w:next w:val="a3"/>
    <w:uiPriority w:val="99"/>
    <w:semiHidden/>
    <w:rsid w:val="007C521E"/>
  </w:style>
  <w:style w:type="numbering" w:customStyle="1" w:styleId="2213">
    <w:name w:val="Нет списка2213"/>
    <w:next w:val="a3"/>
    <w:uiPriority w:val="99"/>
    <w:semiHidden/>
    <w:unhideWhenUsed/>
    <w:rsid w:val="007C521E"/>
  </w:style>
  <w:style w:type="numbering" w:customStyle="1" w:styleId="11213">
    <w:name w:val="Нет списка11213"/>
    <w:next w:val="a3"/>
    <w:uiPriority w:val="99"/>
    <w:semiHidden/>
    <w:unhideWhenUsed/>
    <w:rsid w:val="007C521E"/>
  </w:style>
  <w:style w:type="numbering" w:customStyle="1" w:styleId="3114">
    <w:name w:val="Нет списка3114"/>
    <w:next w:val="a3"/>
    <w:uiPriority w:val="99"/>
    <w:semiHidden/>
    <w:rsid w:val="007C521E"/>
  </w:style>
  <w:style w:type="numbering" w:customStyle="1" w:styleId="4113">
    <w:name w:val="Нет списка4113"/>
    <w:next w:val="a3"/>
    <w:uiPriority w:val="99"/>
    <w:semiHidden/>
    <w:unhideWhenUsed/>
    <w:rsid w:val="007C521E"/>
  </w:style>
  <w:style w:type="numbering" w:customStyle="1" w:styleId="12113">
    <w:name w:val="Нет списка12113"/>
    <w:next w:val="a3"/>
    <w:uiPriority w:val="99"/>
    <w:semiHidden/>
    <w:unhideWhenUsed/>
    <w:rsid w:val="007C521E"/>
  </w:style>
  <w:style w:type="numbering" w:customStyle="1" w:styleId="21114">
    <w:name w:val="Нет списка21114"/>
    <w:next w:val="a3"/>
    <w:uiPriority w:val="99"/>
    <w:semiHidden/>
    <w:unhideWhenUsed/>
    <w:rsid w:val="007C521E"/>
  </w:style>
  <w:style w:type="numbering" w:customStyle="1" w:styleId="111114">
    <w:name w:val="Нет списка111114"/>
    <w:next w:val="a3"/>
    <w:uiPriority w:val="99"/>
    <w:semiHidden/>
    <w:rsid w:val="007C521E"/>
  </w:style>
  <w:style w:type="numbering" w:customStyle="1" w:styleId="211113">
    <w:name w:val="Нет списка211113"/>
    <w:next w:val="a3"/>
    <w:uiPriority w:val="99"/>
    <w:semiHidden/>
    <w:unhideWhenUsed/>
    <w:rsid w:val="007C521E"/>
  </w:style>
  <w:style w:type="numbering" w:customStyle="1" w:styleId="1111113">
    <w:name w:val="Нет списка1111113"/>
    <w:next w:val="a3"/>
    <w:uiPriority w:val="99"/>
    <w:semiHidden/>
    <w:unhideWhenUsed/>
    <w:rsid w:val="007C521E"/>
  </w:style>
  <w:style w:type="numbering" w:customStyle="1" w:styleId="31113">
    <w:name w:val="Нет списка31113"/>
    <w:next w:val="a3"/>
    <w:uiPriority w:val="99"/>
    <w:semiHidden/>
    <w:rsid w:val="007C521E"/>
  </w:style>
  <w:style w:type="numbering" w:customStyle="1" w:styleId="620">
    <w:name w:val="Нет списка62"/>
    <w:next w:val="a3"/>
    <w:uiPriority w:val="99"/>
    <w:semiHidden/>
    <w:unhideWhenUsed/>
    <w:rsid w:val="007C521E"/>
  </w:style>
  <w:style w:type="numbering" w:customStyle="1" w:styleId="142">
    <w:name w:val="Нет списка142"/>
    <w:next w:val="a3"/>
    <w:uiPriority w:val="99"/>
    <w:semiHidden/>
    <w:unhideWhenUsed/>
    <w:rsid w:val="007C521E"/>
  </w:style>
  <w:style w:type="numbering" w:customStyle="1" w:styleId="232">
    <w:name w:val="Нет списка232"/>
    <w:next w:val="a3"/>
    <w:uiPriority w:val="99"/>
    <w:semiHidden/>
    <w:unhideWhenUsed/>
    <w:rsid w:val="007C521E"/>
  </w:style>
  <w:style w:type="numbering" w:customStyle="1" w:styleId="1132">
    <w:name w:val="Нет списка1132"/>
    <w:next w:val="a3"/>
    <w:uiPriority w:val="99"/>
    <w:semiHidden/>
    <w:rsid w:val="007C521E"/>
  </w:style>
  <w:style w:type="numbering" w:customStyle="1" w:styleId="2132">
    <w:name w:val="Нет списка2132"/>
    <w:next w:val="a3"/>
    <w:uiPriority w:val="99"/>
    <w:semiHidden/>
    <w:unhideWhenUsed/>
    <w:rsid w:val="007C521E"/>
  </w:style>
  <w:style w:type="numbering" w:customStyle="1" w:styleId="11132">
    <w:name w:val="Нет списка11132"/>
    <w:next w:val="a3"/>
    <w:uiPriority w:val="99"/>
    <w:semiHidden/>
    <w:unhideWhenUsed/>
    <w:rsid w:val="007C521E"/>
  </w:style>
  <w:style w:type="numbering" w:customStyle="1" w:styleId="332">
    <w:name w:val="Нет списка332"/>
    <w:next w:val="a3"/>
    <w:uiPriority w:val="99"/>
    <w:semiHidden/>
    <w:rsid w:val="007C521E"/>
  </w:style>
  <w:style w:type="numbering" w:customStyle="1" w:styleId="422">
    <w:name w:val="Нет списка422"/>
    <w:next w:val="a3"/>
    <w:uiPriority w:val="99"/>
    <w:semiHidden/>
    <w:unhideWhenUsed/>
    <w:rsid w:val="007C521E"/>
  </w:style>
  <w:style w:type="numbering" w:customStyle="1" w:styleId="1222">
    <w:name w:val="Нет списка1222"/>
    <w:next w:val="a3"/>
    <w:uiPriority w:val="99"/>
    <w:semiHidden/>
    <w:unhideWhenUsed/>
    <w:rsid w:val="007C521E"/>
  </w:style>
  <w:style w:type="numbering" w:customStyle="1" w:styleId="21122">
    <w:name w:val="Нет списка21122"/>
    <w:next w:val="a3"/>
    <w:uiPriority w:val="99"/>
    <w:semiHidden/>
    <w:unhideWhenUsed/>
    <w:rsid w:val="007C521E"/>
  </w:style>
  <w:style w:type="numbering" w:customStyle="1" w:styleId="111122">
    <w:name w:val="Нет списка111122"/>
    <w:next w:val="a3"/>
    <w:uiPriority w:val="99"/>
    <w:semiHidden/>
    <w:rsid w:val="007C521E"/>
  </w:style>
  <w:style w:type="numbering" w:customStyle="1" w:styleId="211122">
    <w:name w:val="Нет списка211122"/>
    <w:next w:val="a3"/>
    <w:uiPriority w:val="99"/>
    <w:semiHidden/>
    <w:unhideWhenUsed/>
    <w:rsid w:val="007C521E"/>
  </w:style>
  <w:style w:type="numbering" w:customStyle="1" w:styleId="1111122">
    <w:name w:val="Нет списка1111122"/>
    <w:next w:val="a3"/>
    <w:uiPriority w:val="99"/>
    <w:semiHidden/>
    <w:unhideWhenUsed/>
    <w:rsid w:val="007C521E"/>
  </w:style>
  <w:style w:type="numbering" w:customStyle="1" w:styleId="3122">
    <w:name w:val="Нет списка3122"/>
    <w:next w:val="a3"/>
    <w:uiPriority w:val="99"/>
    <w:semiHidden/>
    <w:rsid w:val="007C521E"/>
  </w:style>
  <w:style w:type="numbering" w:customStyle="1" w:styleId="512">
    <w:name w:val="Нет списка512"/>
    <w:next w:val="a3"/>
    <w:uiPriority w:val="99"/>
    <w:semiHidden/>
    <w:unhideWhenUsed/>
    <w:rsid w:val="007C521E"/>
  </w:style>
  <w:style w:type="numbering" w:customStyle="1" w:styleId="1312">
    <w:name w:val="Нет списка1312"/>
    <w:next w:val="a3"/>
    <w:uiPriority w:val="99"/>
    <w:semiHidden/>
    <w:unhideWhenUsed/>
    <w:rsid w:val="007C521E"/>
  </w:style>
  <w:style w:type="numbering" w:customStyle="1" w:styleId="2222">
    <w:name w:val="Нет списка2222"/>
    <w:next w:val="a3"/>
    <w:uiPriority w:val="99"/>
    <w:semiHidden/>
    <w:unhideWhenUsed/>
    <w:rsid w:val="007C521E"/>
  </w:style>
  <w:style w:type="numbering" w:customStyle="1" w:styleId="11222">
    <w:name w:val="Нет списка11222"/>
    <w:next w:val="a3"/>
    <w:uiPriority w:val="99"/>
    <w:semiHidden/>
    <w:rsid w:val="007C521E"/>
  </w:style>
  <w:style w:type="numbering" w:customStyle="1" w:styleId="21212">
    <w:name w:val="Нет списка21212"/>
    <w:next w:val="a3"/>
    <w:uiPriority w:val="99"/>
    <w:semiHidden/>
    <w:unhideWhenUsed/>
    <w:rsid w:val="007C521E"/>
  </w:style>
  <w:style w:type="numbering" w:customStyle="1" w:styleId="111212">
    <w:name w:val="Нет списка111212"/>
    <w:next w:val="a3"/>
    <w:uiPriority w:val="99"/>
    <w:semiHidden/>
    <w:unhideWhenUsed/>
    <w:rsid w:val="007C521E"/>
  </w:style>
  <w:style w:type="numbering" w:customStyle="1" w:styleId="3212">
    <w:name w:val="Нет списка3212"/>
    <w:next w:val="a3"/>
    <w:uiPriority w:val="99"/>
    <w:semiHidden/>
    <w:rsid w:val="007C521E"/>
  </w:style>
  <w:style w:type="numbering" w:customStyle="1" w:styleId="4122">
    <w:name w:val="Нет списка4122"/>
    <w:next w:val="a3"/>
    <w:uiPriority w:val="99"/>
    <w:semiHidden/>
    <w:unhideWhenUsed/>
    <w:rsid w:val="007C521E"/>
  </w:style>
  <w:style w:type="numbering" w:customStyle="1" w:styleId="12122">
    <w:name w:val="Нет списка12122"/>
    <w:next w:val="a3"/>
    <w:uiPriority w:val="99"/>
    <w:semiHidden/>
    <w:rsid w:val="007C521E"/>
  </w:style>
  <w:style w:type="numbering" w:customStyle="1" w:styleId="22112">
    <w:name w:val="Нет списка22112"/>
    <w:next w:val="a3"/>
    <w:uiPriority w:val="99"/>
    <w:semiHidden/>
    <w:unhideWhenUsed/>
    <w:rsid w:val="007C521E"/>
  </w:style>
  <w:style w:type="numbering" w:customStyle="1" w:styleId="112112">
    <w:name w:val="Нет списка112112"/>
    <w:next w:val="a3"/>
    <w:uiPriority w:val="99"/>
    <w:semiHidden/>
    <w:unhideWhenUsed/>
    <w:rsid w:val="007C521E"/>
  </w:style>
  <w:style w:type="numbering" w:customStyle="1" w:styleId="31122">
    <w:name w:val="Нет списка31122"/>
    <w:next w:val="a3"/>
    <w:uiPriority w:val="99"/>
    <w:semiHidden/>
    <w:rsid w:val="007C521E"/>
  </w:style>
  <w:style w:type="numbering" w:customStyle="1" w:styleId="41112">
    <w:name w:val="Нет списка41112"/>
    <w:next w:val="a3"/>
    <w:uiPriority w:val="99"/>
    <w:semiHidden/>
    <w:unhideWhenUsed/>
    <w:rsid w:val="007C521E"/>
  </w:style>
  <w:style w:type="numbering" w:customStyle="1" w:styleId="121112">
    <w:name w:val="Нет списка121112"/>
    <w:next w:val="a3"/>
    <w:uiPriority w:val="99"/>
    <w:semiHidden/>
    <w:unhideWhenUsed/>
    <w:rsid w:val="007C521E"/>
  </w:style>
  <w:style w:type="numbering" w:customStyle="1" w:styleId="2111113">
    <w:name w:val="Нет списка2111113"/>
    <w:next w:val="a3"/>
    <w:uiPriority w:val="99"/>
    <w:semiHidden/>
    <w:unhideWhenUsed/>
    <w:rsid w:val="007C521E"/>
  </w:style>
  <w:style w:type="numbering" w:customStyle="1" w:styleId="11111113">
    <w:name w:val="Нет списка11111113"/>
    <w:next w:val="a3"/>
    <w:uiPriority w:val="99"/>
    <w:semiHidden/>
    <w:rsid w:val="007C521E"/>
  </w:style>
  <w:style w:type="numbering" w:customStyle="1" w:styleId="21111112">
    <w:name w:val="Нет списка21111112"/>
    <w:next w:val="a3"/>
    <w:uiPriority w:val="99"/>
    <w:semiHidden/>
    <w:unhideWhenUsed/>
    <w:rsid w:val="007C521E"/>
  </w:style>
  <w:style w:type="numbering" w:customStyle="1" w:styleId="111111113">
    <w:name w:val="Нет списка111111113"/>
    <w:next w:val="a3"/>
    <w:uiPriority w:val="99"/>
    <w:semiHidden/>
    <w:unhideWhenUsed/>
    <w:rsid w:val="007C521E"/>
  </w:style>
  <w:style w:type="numbering" w:customStyle="1" w:styleId="311112">
    <w:name w:val="Нет списка311112"/>
    <w:next w:val="a3"/>
    <w:uiPriority w:val="99"/>
    <w:semiHidden/>
    <w:rsid w:val="007C52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Number" w:uiPriority="0"/>
    <w:lsdException w:name="List 2" w:uiPriority="0"/>
    <w:lsdException w:name="List 4" w:uiPriority="0"/>
    <w:lsdException w:name="List 5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aliases w:val="Document Header1,Заголовок 1 Знак Знак Знак Знак Знак Знак Знак Знак Знак,H1,Заголовок 1 Знак Знак Знак Знак Знак Знак Знак Знак Знак Знак Знак"/>
    <w:basedOn w:val="a0"/>
    <w:next w:val="a0"/>
    <w:link w:val="10"/>
    <w:qFormat/>
    <w:rsid w:val="00965AD1"/>
    <w:pPr>
      <w:keepNext/>
      <w:keepLines/>
      <w:spacing w:before="480" w:after="0" w:line="240" w:lineRule="auto"/>
      <w:jc w:val="both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965AD1"/>
    <w:pPr>
      <w:keepNext/>
      <w:keepLines/>
      <w:spacing w:before="200" w:after="0" w:line="240" w:lineRule="auto"/>
      <w:jc w:val="both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paragraph" w:styleId="30">
    <w:name w:val="heading 3"/>
    <w:basedOn w:val="a0"/>
    <w:next w:val="a0"/>
    <w:link w:val="31"/>
    <w:unhideWhenUsed/>
    <w:qFormat/>
    <w:rsid w:val="00965AD1"/>
    <w:pPr>
      <w:keepNext/>
      <w:keepLines/>
      <w:spacing w:before="200" w:after="0" w:line="240" w:lineRule="auto"/>
      <w:jc w:val="both"/>
      <w:outlineLvl w:val="2"/>
    </w:pPr>
    <w:rPr>
      <w:rFonts w:ascii="Cambria" w:eastAsia="Times New Roman" w:hAnsi="Cambria"/>
      <w:b/>
      <w:bCs/>
      <w:color w:val="4F81BD"/>
      <w:sz w:val="20"/>
      <w:szCs w:val="20"/>
      <w:lang w:eastAsia="ru-RU"/>
    </w:rPr>
  </w:style>
  <w:style w:type="paragraph" w:styleId="4">
    <w:name w:val="heading 4"/>
    <w:basedOn w:val="a0"/>
    <w:next w:val="a0"/>
    <w:link w:val="40"/>
    <w:uiPriority w:val="9"/>
    <w:unhideWhenUsed/>
    <w:qFormat/>
    <w:rsid w:val="00965AD1"/>
    <w:pPr>
      <w:keepNext/>
      <w:keepLines/>
      <w:spacing w:before="200" w:after="0" w:line="240" w:lineRule="auto"/>
      <w:jc w:val="both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 w:eastAsia="ru-RU"/>
    </w:rPr>
  </w:style>
  <w:style w:type="paragraph" w:styleId="5">
    <w:name w:val="heading 5"/>
    <w:basedOn w:val="a0"/>
    <w:next w:val="a0"/>
    <w:link w:val="50"/>
    <w:uiPriority w:val="9"/>
    <w:unhideWhenUsed/>
    <w:qFormat/>
    <w:rsid w:val="00965AD1"/>
    <w:pPr>
      <w:keepNext/>
      <w:keepLines/>
      <w:spacing w:before="200" w:after="0" w:line="240" w:lineRule="auto"/>
      <w:jc w:val="both"/>
      <w:outlineLvl w:val="4"/>
    </w:pPr>
    <w:rPr>
      <w:rFonts w:ascii="Cambria" w:eastAsia="Times New Roman" w:hAnsi="Cambria"/>
      <w:color w:val="243F60"/>
      <w:sz w:val="20"/>
      <w:szCs w:val="20"/>
      <w:lang w:eastAsia="ru-RU"/>
    </w:rPr>
  </w:style>
  <w:style w:type="paragraph" w:styleId="6">
    <w:name w:val="heading 6"/>
    <w:basedOn w:val="a0"/>
    <w:next w:val="a0"/>
    <w:link w:val="60"/>
    <w:uiPriority w:val="9"/>
    <w:unhideWhenUsed/>
    <w:qFormat/>
    <w:rsid w:val="00965AD1"/>
    <w:pPr>
      <w:keepNext/>
      <w:keepLines/>
      <w:spacing w:before="200" w:after="0" w:line="240" w:lineRule="auto"/>
      <w:jc w:val="both"/>
      <w:outlineLvl w:val="5"/>
    </w:pPr>
    <w:rPr>
      <w:rFonts w:ascii="Cambria" w:eastAsia="Times New Roman" w:hAnsi="Cambria"/>
      <w:i/>
      <w:iCs/>
      <w:color w:val="243F60"/>
      <w:sz w:val="20"/>
      <w:szCs w:val="20"/>
      <w:lang w:eastAsia="ru-RU"/>
    </w:rPr>
  </w:style>
  <w:style w:type="paragraph" w:styleId="7">
    <w:name w:val="heading 7"/>
    <w:basedOn w:val="a0"/>
    <w:next w:val="a0"/>
    <w:link w:val="70"/>
    <w:uiPriority w:val="9"/>
    <w:unhideWhenUsed/>
    <w:qFormat/>
    <w:rsid w:val="00965AD1"/>
    <w:pPr>
      <w:keepNext/>
      <w:keepLines/>
      <w:spacing w:before="200" w:after="0" w:line="240" w:lineRule="auto"/>
      <w:jc w:val="both"/>
      <w:outlineLvl w:val="6"/>
    </w:pPr>
    <w:rPr>
      <w:rFonts w:ascii="Cambria" w:eastAsia="Times New Roman" w:hAnsi="Cambria"/>
      <w:i/>
      <w:iCs/>
      <w:color w:val="40404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65AD1"/>
    <w:pPr>
      <w:keepNext/>
      <w:keepLines/>
      <w:spacing w:before="200" w:after="0" w:line="240" w:lineRule="auto"/>
      <w:jc w:val="both"/>
      <w:outlineLvl w:val="7"/>
    </w:pPr>
    <w:rPr>
      <w:rFonts w:ascii="Cambria" w:eastAsia="Times New Roman" w:hAnsi="Cambria"/>
      <w:color w:val="404040"/>
      <w:sz w:val="20"/>
      <w:szCs w:val="20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965AD1"/>
    <w:pPr>
      <w:keepNext/>
      <w:keepLines/>
      <w:spacing w:before="200" w:after="0" w:line="240" w:lineRule="auto"/>
      <w:jc w:val="both"/>
      <w:outlineLvl w:val="8"/>
    </w:pPr>
    <w:rPr>
      <w:rFonts w:ascii="Cambria" w:eastAsia="Times New Roman" w:hAnsi="Cambria"/>
      <w:i/>
      <w:iCs/>
      <w:color w:val="404040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FF3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99"/>
    <w:qFormat/>
    <w:rsid w:val="00FF3976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6">
    <w:name w:val="Без интервала Знак"/>
    <w:link w:val="a5"/>
    <w:uiPriority w:val="99"/>
    <w:rsid w:val="00FF3976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header"/>
    <w:basedOn w:val="a0"/>
    <w:link w:val="a8"/>
    <w:uiPriority w:val="99"/>
    <w:unhideWhenUsed/>
    <w:rsid w:val="003F7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3F7170"/>
  </w:style>
  <w:style w:type="paragraph" w:styleId="a9">
    <w:name w:val="footer"/>
    <w:aliases w:val="Знак Знак,Знак"/>
    <w:basedOn w:val="a0"/>
    <w:link w:val="aa"/>
    <w:uiPriority w:val="99"/>
    <w:unhideWhenUsed/>
    <w:rsid w:val="003F7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aliases w:val="Знак Знак Знак1,Знак Знак2"/>
    <w:basedOn w:val="a1"/>
    <w:link w:val="a9"/>
    <w:uiPriority w:val="99"/>
    <w:rsid w:val="003F7170"/>
  </w:style>
  <w:style w:type="character" w:customStyle="1" w:styleId="ab">
    <w:name w:val="Основной текст_"/>
    <w:link w:val="21"/>
    <w:uiPriority w:val="99"/>
    <w:locked/>
    <w:rsid w:val="006703B3"/>
    <w:rPr>
      <w:shd w:val="clear" w:color="auto" w:fill="FFFFFF"/>
    </w:rPr>
  </w:style>
  <w:style w:type="paragraph" w:customStyle="1" w:styleId="21">
    <w:name w:val="Основной текст2"/>
    <w:basedOn w:val="a0"/>
    <w:link w:val="ab"/>
    <w:uiPriority w:val="99"/>
    <w:rsid w:val="006703B3"/>
    <w:pPr>
      <w:widowControl w:val="0"/>
      <w:shd w:val="clear" w:color="auto" w:fill="FFFFFF"/>
      <w:spacing w:after="0" w:line="240" w:lineRule="auto"/>
    </w:pPr>
  </w:style>
  <w:style w:type="character" w:customStyle="1" w:styleId="11">
    <w:name w:val="Основной текст1"/>
    <w:rsid w:val="006703B3"/>
    <w:rPr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2">
    <w:name w:val="Основной текст (3)"/>
    <w:rsid w:val="006703B3"/>
  </w:style>
  <w:style w:type="paragraph" w:styleId="ac">
    <w:name w:val="Balloon Text"/>
    <w:basedOn w:val="a0"/>
    <w:link w:val="ad"/>
    <w:uiPriority w:val="99"/>
    <w:unhideWhenUsed/>
    <w:rsid w:val="00EF1E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rsid w:val="00EF1E7B"/>
    <w:rPr>
      <w:rFonts w:ascii="Segoe UI" w:hAnsi="Segoe UI" w:cs="Segoe UI"/>
      <w:sz w:val="18"/>
      <w:szCs w:val="18"/>
    </w:rPr>
  </w:style>
  <w:style w:type="paragraph" w:styleId="ae">
    <w:name w:val="footnote text"/>
    <w:basedOn w:val="a0"/>
    <w:link w:val="af"/>
    <w:rsid w:val="008320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af">
    <w:name w:val="Текст сноски Знак"/>
    <w:link w:val="ae"/>
    <w:rsid w:val="0083206F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af0">
    <w:name w:val="footnote reference"/>
    <w:rsid w:val="0083206F"/>
    <w:rPr>
      <w:vertAlign w:val="superscript"/>
    </w:rPr>
  </w:style>
  <w:style w:type="paragraph" w:styleId="af1">
    <w:name w:val="Normal (Web)"/>
    <w:basedOn w:val="a0"/>
    <w:uiPriority w:val="99"/>
    <w:rsid w:val="002805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6">
    <w:name w:val="16"/>
    <w:rsid w:val="009965F9"/>
  </w:style>
  <w:style w:type="character" w:customStyle="1" w:styleId="10">
    <w:name w:val="Заголовок 1 Знак"/>
    <w:aliases w:val="Document Header1 Знак,Заголовок 1 Знак Знак Знак Знак Знак Знак Знак Знак Знак Знак,H1 Знак,Заголовок 1 Знак Знак Знак Знак Знак Знак Знак Знак Знак Знак Знак Знак"/>
    <w:link w:val="1"/>
    <w:rsid w:val="00965AD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rsid w:val="00965AD1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1">
    <w:name w:val="Заголовок 3 Знак"/>
    <w:link w:val="30"/>
    <w:rsid w:val="00965AD1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"/>
    <w:rsid w:val="00965AD1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"/>
    <w:rsid w:val="00965AD1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"/>
    <w:rsid w:val="00965AD1"/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"/>
    <w:rsid w:val="00965AD1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"/>
    <w:semiHidden/>
    <w:rsid w:val="00965AD1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"/>
    <w:rsid w:val="00965AD1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965AD1"/>
  </w:style>
  <w:style w:type="paragraph" w:styleId="af2">
    <w:name w:val="caption"/>
    <w:basedOn w:val="a0"/>
    <w:next w:val="a0"/>
    <w:semiHidden/>
    <w:unhideWhenUsed/>
    <w:qFormat/>
    <w:rsid w:val="00965AD1"/>
    <w:pPr>
      <w:spacing w:after="60" w:line="240" w:lineRule="auto"/>
      <w:jc w:val="both"/>
    </w:pPr>
    <w:rPr>
      <w:rFonts w:ascii="Times New Roman" w:eastAsia="Times New Roman" w:hAnsi="Times New Roman"/>
      <w:b/>
      <w:bCs/>
      <w:color w:val="4F81BD"/>
      <w:sz w:val="18"/>
      <w:szCs w:val="18"/>
      <w:lang w:eastAsia="ru-RU"/>
    </w:rPr>
  </w:style>
  <w:style w:type="paragraph" w:customStyle="1" w:styleId="13">
    <w:name w:val="Заголовок1"/>
    <w:next w:val="a0"/>
    <w:link w:val="af3"/>
    <w:qFormat/>
    <w:rsid w:val="00965AD1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af3">
    <w:name w:val="Заголовок Знак"/>
    <w:link w:val="13"/>
    <w:rsid w:val="00965AD1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f4">
    <w:name w:val="Subtitle"/>
    <w:next w:val="a0"/>
    <w:link w:val="af5"/>
    <w:uiPriority w:val="99"/>
    <w:qFormat/>
    <w:rsid w:val="00965AD1"/>
    <w:pPr>
      <w:numPr>
        <w:ilvl w:val="1"/>
      </w:numPr>
      <w:spacing w:after="200" w:line="276" w:lineRule="auto"/>
    </w:pPr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character" w:customStyle="1" w:styleId="af5">
    <w:name w:val="Подзаголовок Знак"/>
    <w:link w:val="af4"/>
    <w:uiPriority w:val="99"/>
    <w:rsid w:val="00965AD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f6">
    <w:name w:val="Strong"/>
    <w:uiPriority w:val="22"/>
    <w:qFormat/>
    <w:rsid w:val="00965AD1"/>
    <w:rPr>
      <w:b/>
      <w:bCs/>
    </w:rPr>
  </w:style>
  <w:style w:type="character" w:styleId="af7">
    <w:name w:val="Emphasis"/>
    <w:uiPriority w:val="20"/>
    <w:qFormat/>
    <w:rsid w:val="00965AD1"/>
    <w:rPr>
      <w:i/>
      <w:iCs/>
    </w:rPr>
  </w:style>
  <w:style w:type="paragraph" w:styleId="af8">
    <w:name w:val="List Paragraph"/>
    <w:basedOn w:val="a0"/>
    <w:link w:val="af9"/>
    <w:uiPriority w:val="99"/>
    <w:qFormat/>
    <w:rsid w:val="00965AD1"/>
    <w:pPr>
      <w:spacing w:after="6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Quote"/>
    <w:basedOn w:val="a0"/>
    <w:next w:val="a0"/>
    <w:link w:val="23"/>
    <w:uiPriority w:val="29"/>
    <w:qFormat/>
    <w:rsid w:val="00965AD1"/>
    <w:pPr>
      <w:spacing w:after="60" w:line="240" w:lineRule="auto"/>
      <w:jc w:val="both"/>
    </w:pPr>
    <w:rPr>
      <w:i/>
      <w:iCs/>
      <w:color w:val="000000"/>
      <w:sz w:val="20"/>
      <w:szCs w:val="20"/>
      <w:lang w:eastAsia="ru-RU"/>
    </w:rPr>
  </w:style>
  <w:style w:type="character" w:customStyle="1" w:styleId="23">
    <w:name w:val="Цитата 2 Знак"/>
    <w:link w:val="22"/>
    <w:uiPriority w:val="29"/>
    <w:rsid w:val="00965AD1"/>
    <w:rPr>
      <w:rFonts w:ascii="Calibri" w:eastAsia="Calibri" w:hAnsi="Calibri" w:cs="Times New Roman"/>
      <w:i/>
      <w:iCs/>
      <w:color w:val="000000"/>
      <w:sz w:val="20"/>
      <w:szCs w:val="20"/>
      <w:lang w:eastAsia="ru-RU"/>
    </w:rPr>
  </w:style>
  <w:style w:type="paragraph" w:styleId="afa">
    <w:name w:val="Intense Quote"/>
    <w:basedOn w:val="a0"/>
    <w:next w:val="a0"/>
    <w:link w:val="afb"/>
    <w:uiPriority w:val="30"/>
    <w:qFormat/>
    <w:rsid w:val="00965AD1"/>
    <w:pPr>
      <w:pBdr>
        <w:bottom w:val="single" w:sz="4" w:space="4" w:color="4F81BD"/>
      </w:pBdr>
      <w:spacing w:before="200" w:after="280" w:line="240" w:lineRule="auto"/>
      <w:ind w:left="936" w:right="936"/>
      <w:jc w:val="both"/>
    </w:pPr>
    <w:rPr>
      <w:b/>
      <w:bCs/>
      <w:i/>
      <w:iCs/>
      <w:color w:val="4F81BD"/>
      <w:sz w:val="20"/>
      <w:szCs w:val="20"/>
      <w:lang w:eastAsia="ru-RU"/>
    </w:rPr>
  </w:style>
  <w:style w:type="character" w:customStyle="1" w:styleId="afb">
    <w:name w:val="Выделенная цитата Знак"/>
    <w:link w:val="afa"/>
    <w:uiPriority w:val="30"/>
    <w:rsid w:val="00965AD1"/>
    <w:rPr>
      <w:rFonts w:ascii="Calibri" w:eastAsia="Calibri" w:hAnsi="Calibri" w:cs="Times New Roman"/>
      <w:b/>
      <w:bCs/>
      <w:i/>
      <w:iCs/>
      <w:color w:val="4F81BD"/>
      <w:sz w:val="20"/>
      <w:szCs w:val="20"/>
      <w:lang w:eastAsia="ru-RU"/>
    </w:rPr>
  </w:style>
  <w:style w:type="character" w:styleId="afc">
    <w:name w:val="Subtle Emphasis"/>
    <w:uiPriority w:val="19"/>
    <w:qFormat/>
    <w:rsid w:val="00965AD1"/>
    <w:rPr>
      <w:i/>
      <w:iCs/>
      <w:color w:val="808080"/>
    </w:rPr>
  </w:style>
  <w:style w:type="character" w:styleId="afd">
    <w:name w:val="Intense Emphasis"/>
    <w:uiPriority w:val="21"/>
    <w:qFormat/>
    <w:rsid w:val="00965AD1"/>
    <w:rPr>
      <w:b/>
      <w:bCs/>
      <w:i/>
      <w:iCs/>
      <w:color w:val="4F81BD"/>
    </w:rPr>
  </w:style>
  <w:style w:type="character" w:styleId="afe">
    <w:name w:val="Subtle Reference"/>
    <w:uiPriority w:val="31"/>
    <w:qFormat/>
    <w:rsid w:val="00965AD1"/>
    <w:rPr>
      <w:smallCaps/>
      <w:color w:val="C0504D"/>
      <w:u w:val="single"/>
    </w:rPr>
  </w:style>
  <w:style w:type="character" w:styleId="aff">
    <w:name w:val="Intense Reference"/>
    <w:uiPriority w:val="32"/>
    <w:qFormat/>
    <w:rsid w:val="00965AD1"/>
    <w:rPr>
      <w:b/>
      <w:bCs/>
      <w:smallCaps/>
      <w:color w:val="C0504D"/>
      <w:spacing w:val="5"/>
      <w:u w:val="single"/>
    </w:rPr>
  </w:style>
  <w:style w:type="character" w:styleId="aff0">
    <w:name w:val="Book Title"/>
    <w:uiPriority w:val="33"/>
    <w:qFormat/>
    <w:rsid w:val="00965AD1"/>
    <w:rPr>
      <w:b/>
      <w:bCs/>
      <w:smallCaps/>
      <w:spacing w:val="5"/>
    </w:rPr>
  </w:style>
  <w:style w:type="paragraph" w:styleId="aff1">
    <w:name w:val="TOC Heading"/>
    <w:basedOn w:val="1"/>
    <w:next w:val="a0"/>
    <w:uiPriority w:val="39"/>
    <w:semiHidden/>
    <w:unhideWhenUsed/>
    <w:qFormat/>
    <w:rsid w:val="00965AD1"/>
    <w:pPr>
      <w:outlineLvl w:val="9"/>
    </w:pPr>
  </w:style>
  <w:style w:type="paragraph" w:customStyle="1" w:styleId="variable">
    <w:name w:val="variable"/>
    <w:basedOn w:val="a0"/>
    <w:rsid w:val="00965AD1"/>
    <w:pPr>
      <w:spacing w:after="0" w:line="240" w:lineRule="auto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customStyle="1" w:styleId="-0">
    <w:name w:val="Контракт-пункт"/>
    <w:basedOn w:val="a0"/>
    <w:rsid w:val="00965AD1"/>
    <w:pPr>
      <w:numPr>
        <w:ilvl w:val="1"/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">
    <w:name w:val="Контракт-раздел"/>
    <w:basedOn w:val="a0"/>
    <w:next w:val="-0"/>
    <w:rsid w:val="00965AD1"/>
    <w:pPr>
      <w:keepNext/>
      <w:numPr>
        <w:numId w:val="2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/>
      <w:b/>
      <w:bCs/>
      <w:caps/>
      <w:smallCaps/>
      <w:sz w:val="24"/>
      <w:szCs w:val="24"/>
      <w:lang w:eastAsia="ru-RU"/>
    </w:rPr>
  </w:style>
  <w:style w:type="paragraph" w:customStyle="1" w:styleId="-1">
    <w:name w:val="Контракт-подпункт Знак"/>
    <w:basedOn w:val="a0"/>
    <w:rsid w:val="00965AD1"/>
    <w:pPr>
      <w:numPr>
        <w:ilvl w:val="2"/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0"/>
    <w:rsid w:val="00965AD1"/>
    <w:pPr>
      <w:numPr>
        <w:ilvl w:val="3"/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2">
    <w:name w:val="Таблица шапка"/>
    <w:basedOn w:val="a0"/>
    <w:rsid w:val="00965AD1"/>
    <w:pPr>
      <w:keepNext/>
      <w:spacing w:before="40" w:after="40" w:line="240" w:lineRule="auto"/>
      <w:ind w:left="57" w:right="57"/>
    </w:pPr>
    <w:rPr>
      <w:rFonts w:ascii="Times New Roman" w:eastAsia="Times New Roman" w:hAnsi="Times New Roman"/>
      <w:sz w:val="18"/>
      <w:szCs w:val="18"/>
      <w:lang w:eastAsia="ru-RU"/>
    </w:rPr>
  </w:style>
  <w:style w:type="character" w:customStyle="1" w:styleId="14">
    <w:name w:val="Нижний колонтитул Знак1"/>
    <w:aliases w:val="Знак Знак Знак,Знак Знак1"/>
    <w:uiPriority w:val="99"/>
    <w:locked/>
    <w:rsid w:val="00965AD1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styleId="aff3">
    <w:name w:val="Hyperlink"/>
    <w:uiPriority w:val="99"/>
    <w:rsid w:val="00965AD1"/>
    <w:rPr>
      <w:rFonts w:cs="Times New Roman"/>
      <w:color w:val="0000FF"/>
      <w:u w:val="single"/>
    </w:rPr>
  </w:style>
  <w:style w:type="paragraph" w:customStyle="1" w:styleId="15">
    <w:name w:val="Абзац списка1"/>
    <w:basedOn w:val="a0"/>
    <w:qFormat/>
    <w:rsid w:val="00965AD1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ff4">
    <w:name w:val="Body Text"/>
    <w:aliases w:val="Знак1,body text,Основной текст Знак Знак"/>
    <w:basedOn w:val="a0"/>
    <w:link w:val="aff5"/>
    <w:rsid w:val="00965AD1"/>
    <w:pPr>
      <w:spacing w:after="0" w:line="240" w:lineRule="auto"/>
      <w:jc w:val="both"/>
    </w:pPr>
    <w:rPr>
      <w:rFonts w:ascii="Arial" w:eastAsia="Times New Roman" w:hAnsi="Arial"/>
      <w:color w:val="000000"/>
      <w:sz w:val="24"/>
      <w:szCs w:val="20"/>
      <w:lang w:eastAsia="ru-RU"/>
    </w:rPr>
  </w:style>
  <w:style w:type="character" w:customStyle="1" w:styleId="aff5">
    <w:name w:val="Основной текст Знак"/>
    <w:aliases w:val="Знак1 Знак1,body text Знак1,Основной текст Знак Знак Знак1"/>
    <w:link w:val="aff4"/>
    <w:rsid w:val="00965AD1"/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table" w:customStyle="1" w:styleId="17">
    <w:name w:val="Сетка таблицы1"/>
    <w:basedOn w:val="a2"/>
    <w:next w:val="a4"/>
    <w:rsid w:val="00965AD1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6">
    <w:name w:val="Таблица текст"/>
    <w:basedOn w:val="a0"/>
    <w:rsid w:val="00965AD1"/>
    <w:pPr>
      <w:spacing w:before="40" w:after="40" w:line="240" w:lineRule="auto"/>
      <w:ind w:left="57" w:right="57"/>
    </w:pPr>
    <w:rPr>
      <w:rFonts w:ascii="Times New Roman" w:eastAsia="Times New Roman" w:hAnsi="Times New Roman"/>
      <w:lang w:eastAsia="ru-RU"/>
    </w:rPr>
  </w:style>
  <w:style w:type="paragraph" w:customStyle="1" w:styleId="ListParagraph1">
    <w:name w:val="List Paragraph1"/>
    <w:basedOn w:val="a0"/>
    <w:rsid w:val="00965AD1"/>
    <w:pPr>
      <w:spacing w:after="200" w:line="276" w:lineRule="auto"/>
      <w:ind w:left="720"/>
      <w:contextualSpacing/>
      <w:jc w:val="center"/>
    </w:pPr>
    <w:rPr>
      <w:rFonts w:eastAsia="Times New Roman"/>
      <w:lang w:eastAsia="ru-RU"/>
    </w:rPr>
  </w:style>
  <w:style w:type="paragraph" w:styleId="24">
    <w:name w:val="Body Text 2"/>
    <w:basedOn w:val="a0"/>
    <w:link w:val="25"/>
    <w:unhideWhenUsed/>
    <w:rsid w:val="00965AD1"/>
    <w:pPr>
      <w:spacing w:after="120" w:line="480" w:lineRule="auto"/>
    </w:pPr>
    <w:rPr>
      <w:rFonts w:eastAsia="Times New Roman"/>
      <w:sz w:val="20"/>
      <w:szCs w:val="20"/>
      <w:lang w:eastAsia="ru-RU"/>
    </w:rPr>
  </w:style>
  <w:style w:type="character" w:customStyle="1" w:styleId="25">
    <w:name w:val="Основной текст 2 Знак"/>
    <w:link w:val="24"/>
    <w:rsid w:val="00965AD1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aff7">
    <w:name w:val="Рисунок"/>
    <w:basedOn w:val="a0"/>
    <w:next w:val="af2"/>
    <w:rsid w:val="00965AD1"/>
    <w:pPr>
      <w:keepNext/>
      <w:spacing w:after="0" w:line="240" w:lineRule="auto"/>
    </w:pPr>
    <w:rPr>
      <w:rFonts w:ascii="Arial" w:eastAsia="Times New Roman" w:hAnsi="Arial"/>
      <w:spacing w:val="-5"/>
      <w:sz w:val="20"/>
      <w:szCs w:val="20"/>
      <w:lang w:eastAsia="ru-RU"/>
    </w:rPr>
  </w:style>
  <w:style w:type="paragraph" w:customStyle="1" w:styleId="caaieiaie2">
    <w:name w:val="caaieiaie 2"/>
    <w:basedOn w:val="a0"/>
    <w:next w:val="a0"/>
    <w:rsid w:val="00965AD1"/>
    <w:pPr>
      <w:keepNext/>
      <w:spacing w:after="0" w:line="360" w:lineRule="atLeast"/>
      <w:jc w:val="center"/>
    </w:pPr>
    <w:rPr>
      <w:rFonts w:ascii="Times New Roman" w:eastAsia="Times New Roman" w:hAnsi="Times New Roman"/>
      <w:b/>
      <w:sz w:val="20"/>
      <w:szCs w:val="20"/>
    </w:rPr>
  </w:style>
  <w:style w:type="character" w:customStyle="1" w:styleId="Anrede1IhrZeichen">
    <w:name w:val="Anrede1IhrZeichen"/>
    <w:rsid w:val="00965AD1"/>
    <w:rPr>
      <w:rFonts w:ascii="Arial" w:hAnsi="Arial"/>
      <w:sz w:val="22"/>
    </w:rPr>
  </w:style>
  <w:style w:type="paragraph" w:styleId="aff8">
    <w:name w:val="Plain Text"/>
    <w:basedOn w:val="a0"/>
    <w:link w:val="aff9"/>
    <w:rsid w:val="00965AD1"/>
    <w:pPr>
      <w:tabs>
        <w:tab w:val="left" w:pos="510"/>
      </w:tabs>
      <w:autoSpaceDE w:val="0"/>
      <w:autoSpaceDN w:val="0"/>
      <w:adjustRightInd w:val="0"/>
      <w:spacing w:after="0" w:line="240" w:lineRule="auto"/>
      <w:ind w:firstLine="283"/>
      <w:jc w:val="both"/>
    </w:pPr>
    <w:rPr>
      <w:rFonts w:ascii="Pasma" w:eastAsia="Times New Roman" w:hAnsi="Pasma"/>
      <w:color w:val="000000"/>
      <w:sz w:val="17"/>
      <w:szCs w:val="17"/>
      <w:lang w:eastAsia="ru-RU"/>
    </w:rPr>
  </w:style>
  <w:style w:type="character" w:customStyle="1" w:styleId="aff9">
    <w:name w:val="Текст Знак"/>
    <w:link w:val="aff8"/>
    <w:rsid w:val="00965AD1"/>
    <w:rPr>
      <w:rFonts w:ascii="Pasma" w:eastAsia="Times New Roman" w:hAnsi="Pasma" w:cs="Times New Roman"/>
      <w:color w:val="000000"/>
      <w:sz w:val="17"/>
      <w:szCs w:val="17"/>
      <w:lang w:eastAsia="ru-RU"/>
    </w:rPr>
  </w:style>
  <w:style w:type="paragraph" w:customStyle="1" w:styleId="210">
    <w:name w:val="Основной текст с отступом 21"/>
    <w:basedOn w:val="a0"/>
    <w:uiPriority w:val="99"/>
    <w:rsid w:val="00965AD1"/>
    <w:pPr>
      <w:spacing w:after="0" w:line="240" w:lineRule="auto"/>
      <w:ind w:left="-852" w:firstLine="852"/>
    </w:pPr>
    <w:rPr>
      <w:rFonts w:ascii="Times New Roman" w:hAnsi="Times New Roman"/>
      <w:sz w:val="28"/>
      <w:szCs w:val="24"/>
      <w:lang w:eastAsia="ar-SA"/>
    </w:rPr>
  </w:style>
  <w:style w:type="paragraph" w:customStyle="1" w:styleId="310">
    <w:name w:val="Основной текст с отступом 31"/>
    <w:basedOn w:val="a0"/>
    <w:uiPriority w:val="99"/>
    <w:rsid w:val="00965AD1"/>
    <w:pPr>
      <w:spacing w:after="0" w:line="240" w:lineRule="auto"/>
      <w:ind w:left="993"/>
    </w:pPr>
    <w:rPr>
      <w:rFonts w:ascii="Times New Roman" w:hAnsi="Times New Roman"/>
      <w:sz w:val="28"/>
      <w:szCs w:val="20"/>
      <w:lang w:eastAsia="ar-SA"/>
    </w:rPr>
  </w:style>
  <w:style w:type="paragraph" w:styleId="affa">
    <w:name w:val="Body Text Indent"/>
    <w:basedOn w:val="a0"/>
    <w:link w:val="affb"/>
    <w:rsid w:val="00965AD1"/>
    <w:pPr>
      <w:spacing w:after="0" w:line="240" w:lineRule="auto"/>
      <w:ind w:left="851" w:firstLine="425"/>
    </w:pPr>
    <w:rPr>
      <w:rFonts w:ascii="Times New Roman" w:hAnsi="Times New Roman"/>
      <w:sz w:val="20"/>
      <w:szCs w:val="24"/>
      <w:lang w:eastAsia="ru-RU"/>
    </w:rPr>
  </w:style>
  <w:style w:type="character" w:customStyle="1" w:styleId="affb">
    <w:name w:val="Основной текст с отступом Знак"/>
    <w:link w:val="affa"/>
    <w:rsid w:val="00965AD1"/>
    <w:rPr>
      <w:rFonts w:ascii="Times New Roman" w:eastAsia="Calibri" w:hAnsi="Times New Roman" w:cs="Times New Roman"/>
      <w:sz w:val="20"/>
      <w:szCs w:val="24"/>
      <w:lang w:eastAsia="ru-RU"/>
    </w:rPr>
  </w:style>
  <w:style w:type="character" w:customStyle="1" w:styleId="st">
    <w:name w:val="st"/>
    <w:basedOn w:val="a1"/>
    <w:rsid w:val="00965AD1"/>
  </w:style>
  <w:style w:type="paragraph" w:customStyle="1" w:styleId="Default">
    <w:name w:val="Default"/>
    <w:rsid w:val="00965AD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965AD1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8">
    <w:name w:val="Основной шрифт абзаца1"/>
    <w:rsid w:val="00965AD1"/>
  </w:style>
  <w:style w:type="character" w:customStyle="1" w:styleId="publication">
    <w:name w:val="publication"/>
    <w:rsid w:val="00965AD1"/>
    <w:rPr>
      <w:rFonts w:ascii="Arial" w:hAnsi="Arial" w:cs="Arial"/>
      <w:color w:val="FFFFFF"/>
      <w:sz w:val="22"/>
      <w:szCs w:val="22"/>
      <w:shd w:val="clear" w:color="auto" w:fill="000000"/>
      <w:lang w:val="en-US"/>
    </w:rPr>
  </w:style>
  <w:style w:type="character" w:styleId="affc">
    <w:name w:val="page number"/>
    <w:basedOn w:val="18"/>
    <w:rsid w:val="00965AD1"/>
  </w:style>
  <w:style w:type="character" w:customStyle="1" w:styleId="affd">
    <w:name w:val="Символ нумерации"/>
    <w:rsid w:val="00965AD1"/>
  </w:style>
  <w:style w:type="character" w:customStyle="1" w:styleId="affe">
    <w:name w:val="Маркеры списка"/>
    <w:rsid w:val="00965AD1"/>
    <w:rPr>
      <w:rFonts w:ascii="OpenSymbol" w:eastAsia="OpenSymbol" w:hAnsi="OpenSymbol" w:cs="OpenSymbol"/>
    </w:rPr>
  </w:style>
  <w:style w:type="character" w:styleId="afff">
    <w:name w:val="FollowedHyperlink"/>
    <w:uiPriority w:val="99"/>
    <w:rsid w:val="00965AD1"/>
    <w:rPr>
      <w:color w:val="800000"/>
      <w:u w:val="single"/>
    </w:rPr>
  </w:style>
  <w:style w:type="paragraph" w:customStyle="1" w:styleId="19">
    <w:name w:val="Заголовок1"/>
    <w:basedOn w:val="a0"/>
    <w:next w:val="aff4"/>
    <w:rsid w:val="00965AD1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ff0">
    <w:name w:val="List"/>
    <w:basedOn w:val="aff4"/>
    <w:rsid w:val="00965AD1"/>
    <w:pPr>
      <w:suppressAutoHyphens/>
      <w:jc w:val="left"/>
    </w:pPr>
    <w:rPr>
      <w:rFonts w:ascii="Times New Roman" w:hAnsi="Times New Roman" w:cs="Tahoma"/>
      <w:color w:val="auto"/>
      <w:szCs w:val="24"/>
      <w:lang w:eastAsia="ar-SA"/>
    </w:rPr>
  </w:style>
  <w:style w:type="paragraph" w:customStyle="1" w:styleId="1a">
    <w:name w:val="Название1"/>
    <w:basedOn w:val="a0"/>
    <w:rsid w:val="00965AD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b">
    <w:name w:val="Указатель1"/>
    <w:basedOn w:val="a0"/>
    <w:rsid w:val="00965AD1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afff1">
    <w:name w:val="Содержимое таблицы"/>
    <w:basedOn w:val="a0"/>
    <w:rsid w:val="00965AD1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f2">
    <w:name w:val="Заголовок таблицы"/>
    <w:basedOn w:val="afff1"/>
    <w:rsid w:val="00965AD1"/>
    <w:pPr>
      <w:jc w:val="center"/>
    </w:pPr>
    <w:rPr>
      <w:b/>
      <w:bCs/>
    </w:rPr>
  </w:style>
  <w:style w:type="paragraph" w:customStyle="1" w:styleId="afff3">
    <w:name w:val="Горизонтальная линия"/>
    <w:basedOn w:val="a0"/>
    <w:next w:val="aff4"/>
    <w:rsid w:val="00965AD1"/>
    <w:pPr>
      <w:suppressLineNumbers/>
      <w:pBdr>
        <w:bottom w:val="double" w:sz="1" w:space="0" w:color="808080"/>
      </w:pBdr>
      <w:suppressAutoHyphens/>
      <w:spacing w:after="283" w:line="240" w:lineRule="auto"/>
    </w:pPr>
    <w:rPr>
      <w:rFonts w:ascii="Times New Roman" w:eastAsia="Times New Roman" w:hAnsi="Times New Roman"/>
      <w:sz w:val="12"/>
      <w:szCs w:val="12"/>
      <w:lang w:eastAsia="ar-SA"/>
    </w:rPr>
  </w:style>
  <w:style w:type="paragraph" w:styleId="afff4">
    <w:name w:val="Body Text First Indent"/>
    <w:basedOn w:val="aff4"/>
    <w:link w:val="afff5"/>
    <w:rsid w:val="00965AD1"/>
    <w:pPr>
      <w:suppressAutoHyphens/>
      <w:ind w:firstLine="283"/>
      <w:jc w:val="left"/>
    </w:pPr>
    <w:rPr>
      <w:rFonts w:ascii="Times New Roman" w:hAnsi="Times New Roman"/>
      <w:szCs w:val="24"/>
      <w:lang w:eastAsia="ar-SA"/>
    </w:rPr>
  </w:style>
  <w:style w:type="character" w:customStyle="1" w:styleId="afff5">
    <w:name w:val="Красная строка Знак"/>
    <w:link w:val="afff4"/>
    <w:rsid w:val="00965AD1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afff6">
    <w:name w:val="СОтступомПоЛевомуКраю"/>
    <w:basedOn w:val="a0"/>
    <w:rsid w:val="00965AD1"/>
    <w:pPr>
      <w:suppressAutoHyphens/>
      <w:spacing w:after="0" w:line="240" w:lineRule="auto"/>
      <w:ind w:firstLine="705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f7">
    <w:name w:val="Содержимое врезки"/>
    <w:basedOn w:val="aff4"/>
    <w:rsid w:val="00965AD1"/>
  </w:style>
  <w:style w:type="paragraph" w:customStyle="1" w:styleId="afff8">
    <w:name w:val="Содержимое списка"/>
    <w:basedOn w:val="a0"/>
    <w:rsid w:val="00965AD1"/>
    <w:pPr>
      <w:suppressAutoHyphens/>
      <w:spacing w:after="0" w:line="240" w:lineRule="auto"/>
      <w:ind w:left="567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33">
    <w:name w:val="Body Text Indent 3"/>
    <w:basedOn w:val="a0"/>
    <w:link w:val="34"/>
    <w:rsid w:val="00965AD1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link w:val="33"/>
    <w:rsid w:val="00965AD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mediumtext">
    <w:name w:val="mediumtext"/>
    <w:basedOn w:val="a0"/>
    <w:rsid w:val="00965AD1"/>
    <w:pPr>
      <w:widowControl w:val="0"/>
      <w:suppressAutoHyphens/>
      <w:spacing w:after="0" w:line="100" w:lineRule="atLeast"/>
    </w:pPr>
    <w:rPr>
      <w:rFonts w:ascii="Times New Roman" w:eastAsia="Lucida Sans Unicode" w:hAnsi="Times New Roman" w:cs="Tahoma"/>
      <w:kern w:val="1"/>
      <w:sz w:val="20"/>
      <w:szCs w:val="24"/>
      <w:lang w:eastAsia="ru-RU" w:bidi="ru-RU"/>
    </w:rPr>
  </w:style>
  <w:style w:type="paragraph" w:customStyle="1" w:styleId="ConsPlusNormal">
    <w:name w:val="ConsPlusNormal"/>
    <w:link w:val="ConsPlusNormal0"/>
    <w:rsid w:val="00965AD1"/>
    <w:pPr>
      <w:widowControl w:val="0"/>
    </w:pPr>
    <w:rPr>
      <w:rFonts w:ascii="Arial" w:eastAsia="Times New Roman" w:hAnsi="Arial"/>
      <w:color w:val="000000"/>
      <w:sz w:val="24"/>
    </w:rPr>
  </w:style>
  <w:style w:type="character" w:customStyle="1" w:styleId="FontStyle73">
    <w:name w:val="Font Style73"/>
    <w:rsid w:val="00965AD1"/>
    <w:rPr>
      <w:rFonts w:ascii="Times New Roman" w:hAnsi="Times New Roman"/>
      <w:sz w:val="26"/>
    </w:rPr>
  </w:style>
  <w:style w:type="character" w:customStyle="1" w:styleId="ConsPlusNormal0">
    <w:name w:val="ConsPlusNormal Знак"/>
    <w:link w:val="ConsPlusNormal"/>
    <w:locked/>
    <w:rsid w:val="00965AD1"/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ConsPlusCell">
    <w:name w:val="ConsPlusCell"/>
    <w:uiPriority w:val="99"/>
    <w:rsid w:val="00965AD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numbering" w:customStyle="1" w:styleId="110">
    <w:name w:val="Нет списка11"/>
    <w:next w:val="a3"/>
    <w:uiPriority w:val="99"/>
    <w:semiHidden/>
    <w:rsid w:val="00965AD1"/>
  </w:style>
  <w:style w:type="table" w:customStyle="1" w:styleId="111">
    <w:name w:val="Сетка таблицы11"/>
    <w:basedOn w:val="a2"/>
    <w:next w:val="a4"/>
    <w:rsid w:val="00965AD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9">
    <w:name w:val="Гипертекстовая ссылка"/>
    <w:uiPriority w:val="99"/>
    <w:rsid w:val="00965AD1"/>
    <w:rPr>
      <w:b/>
      <w:bCs/>
      <w:color w:val="008000"/>
    </w:rPr>
  </w:style>
  <w:style w:type="paragraph" w:customStyle="1" w:styleId="26">
    <w:name w:val="Абзац списка2"/>
    <w:basedOn w:val="a0"/>
    <w:rsid w:val="00965AD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11">
    <w:name w:val="Основной текст 31"/>
    <w:basedOn w:val="a0"/>
    <w:rsid w:val="00965AD1"/>
    <w:pPr>
      <w:widowControl w:val="0"/>
      <w:suppressAutoHyphens/>
      <w:spacing w:after="120" w:line="240" w:lineRule="auto"/>
    </w:pPr>
    <w:rPr>
      <w:rFonts w:ascii="Times New Roman" w:eastAsia="Arial Unicode MS" w:hAnsi="Times New Roman" w:cs="Tahoma"/>
      <w:kern w:val="2"/>
      <w:sz w:val="16"/>
      <w:szCs w:val="16"/>
      <w:lang w:eastAsia="hi-IN" w:bidi="hi-IN"/>
    </w:rPr>
  </w:style>
  <w:style w:type="character" w:styleId="afffa">
    <w:name w:val="annotation reference"/>
    <w:unhideWhenUsed/>
    <w:rsid w:val="00965AD1"/>
    <w:rPr>
      <w:sz w:val="16"/>
      <w:szCs w:val="16"/>
    </w:rPr>
  </w:style>
  <w:style w:type="paragraph" w:styleId="afffb">
    <w:name w:val="annotation text"/>
    <w:basedOn w:val="a0"/>
    <w:link w:val="afffc"/>
    <w:unhideWhenUsed/>
    <w:rsid w:val="00965AD1"/>
    <w:pPr>
      <w:spacing w:after="200" w:line="240" w:lineRule="auto"/>
    </w:pPr>
    <w:rPr>
      <w:sz w:val="20"/>
      <w:szCs w:val="20"/>
    </w:rPr>
  </w:style>
  <w:style w:type="character" w:customStyle="1" w:styleId="afffc">
    <w:name w:val="Текст примечания Знак"/>
    <w:link w:val="afffb"/>
    <w:rsid w:val="00965AD1"/>
    <w:rPr>
      <w:rFonts w:ascii="Calibri" w:eastAsia="Calibri" w:hAnsi="Calibri" w:cs="Times New Roman"/>
      <w:sz w:val="20"/>
      <w:szCs w:val="20"/>
    </w:rPr>
  </w:style>
  <w:style w:type="paragraph" w:styleId="afffd">
    <w:name w:val="annotation subject"/>
    <w:basedOn w:val="afffb"/>
    <w:next w:val="afffb"/>
    <w:link w:val="afffe"/>
    <w:unhideWhenUsed/>
    <w:rsid w:val="00965AD1"/>
    <w:rPr>
      <w:b/>
      <w:bCs/>
    </w:rPr>
  </w:style>
  <w:style w:type="character" w:customStyle="1" w:styleId="afffe">
    <w:name w:val="Тема примечания Знак"/>
    <w:link w:val="afffd"/>
    <w:rsid w:val="00965AD1"/>
    <w:rPr>
      <w:rFonts w:ascii="Calibri" w:eastAsia="Calibri" w:hAnsi="Calibri" w:cs="Times New Roman"/>
      <w:b/>
      <w:bCs/>
      <w:sz w:val="20"/>
      <w:szCs w:val="20"/>
    </w:rPr>
  </w:style>
  <w:style w:type="paragraph" w:customStyle="1" w:styleId="ConsTitle">
    <w:name w:val="ConsTitle"/>
    <w:rsid w:val="00965AD1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965AD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2"/>
      <w:szCs w:val="22"/>
    </w:rPr>
  </w:style>
  <w:style w:type="paragraph" w:customStyle="1" w:styleId="ConsNonformat">
    <w:name w:val="ConsNonformat"/>
    <w:uiPriority w:val="99"/>
    <w:rsid w:val="00965AD1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iceouttxt4">
    <w:name w:val="iceouttxt4"/>
    <w:rsid w:val="00965AD1"/>
  </w:style>
  <w:style w:type="character" w:customStyle="1" w:styleId="blk">
    <w:name w:val="blk"/>
    <w:rsid w:val="00965AD1"/>
  </w:style>
  <w:style w:type="character" w:customStyle="1" w:styleId="1c">
    <w:name w:val="Название Знак1"/>
    <w:locked/>
    <w:rsid w:val="00965AD1"/>
    <w:rPr>
      <w:rFonts w:ascii="Arial" w:hAnsi="Arial" w:cs="Arial"/>
      <w:b/>
      <w:kern w:val="28"/>
      <w:sz w:val="20"/>
      <w:szCs w:val="20"/>
      <w:lang w:eastAsia="ru-RU"/>
    </w:rPr>
  </w:style>
  <w:style w:type="character" w:customStyle="1" w:styleId="61">
    <w:name w:val="Основной текст (6)_"/>
    <w:link w:val="62"/>
    <w:rsid w:val="00965AD1"/>
    <w:rPr>
      <w:sz w:val="18"/>
      <w:szCs w:val="18"/>
      <w:shd w:val="clear" w:color="auto" w:fill="FFFFFF"/>
    </w:rPr>
  </w:style>
  <w:style w:type="paragraph" w:customStyle="1" w:styleId="62">
    <w:name w:val="Основной текст (6)"/>
    <w:basedOn w:val="a0"/>
    <w:link w:val="61"/>
    <w:rsid w:val="00965AD1"/>
    <w:pPr>
      <w:shd w:val="clear" w:color="auto" w:fill="FFFFFF"/>
      <w:spacing w:after="0" w:line="0" w:lineRule="atLeast"/>
      <w:ind w:hanging="320"/>
      <w:jc w:val="both"/>
    </w:pPr>
    <w:rPr>
      <w:sz w:val="18"/>
      <w:szCs w:val="18"/>
    </w:rPr>
  </w:style>
  <w:style w:type="character" w:customStyle="1" w:styleId="af9">
    <w:name w:val="Абзац списка Знак"/>
    <w:link w:val="af8"/>
    <w:uiPriority w:val="99"/>
    <w:rsid w:val="00965A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1">
    <w:name w:val="Знак Знак9 Знак Знак Знак Знак Знак Знак Знак Знак Знак Знак"/>
    <w:basedOn w:val="a0"/>
    <w:rsid w:val="00965AD1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 w:eastAsia="ru-RU"/>
    </w:rPr>
  </w:style>
  <w:style w:type="paragraph" w:styleId="a">
    <w:name w:val="List Number"/>
    <w:basedOn w:val="a0"/>
    <w:rsid w:val="00965AD1"/>
    <w:pPr>
      <w:numPr>
        <w:numId w:val="3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7">
    <w:name w:val="List 2"/>
    <w:basedOn w:val="a0"/>
    <w:rsid w:val="00965AD1"/>
    <w:pPr>
      <w:spacing w:after="0" w:line="240" w:lineRule="auto"/>
      <w:ind w:left="566" w:hanging="283"/>
    </w:pPr>
    <w:rPr>
      <w:rFonts w:ascii="MS Sans Serif" w:eastAsia="Times New Roman" w:hAnsi="MS Sans Serif"/>
      <w:sz w:val="20"/>
      <w:szCs w:val="20"/>
      <w:lang w:eastAsia="ru-RU"/>
    </w:rPr>
  </w:style>
  <w:style w:type="paragraph" w:styleId="41">
    <w:name w:val="List 4"/>
    <w:basedOn w:val="a0"/>
    <w:rsid w:val="00965AD1"/>
    <w:pPr>
      <w:spacing w:after="0" w:line="240" w:lineRule="auto"/>
      <w:ind w:left="1132" w:hanging="283"/>
    </w:pPr>
    <w:rPr>
      <w:rFonts w:ascii="MS Sans Serif" w:eastAsia="Times New Roman" w:hAnsi="MS Sans Serif"/>
      <w:sz w:val="20"/>
      <w:szCs w:val="20"/>
      <w:lang w:eastAsia="ru-RU"/>
    </w:rPr>
  </w:style>
  <w:style w:type="paragraph" w:styleId="51">
    <w:name w:val="List 5"/>
    <w:basedOn w:val="a0"/>
    <w:rsid w:val="00965AD1"/>
    <w:pPr>
      <w:spacing w:after="0" w:line="240" w:lineRule="auto"/>
      <w:ind w:left="1415" w:hanging="283"/>
    </w:pPr>
    <w:rPr>
      <w:rFonts w:ascii="MS Sans Serif" w:eastAsia="Times New Roman" w:hAnsi="MS Sans Serif"/>
      <w:sz w:val="20"/>
      <w:szCs w:val="20"/>
      <w:lang w:eastAsia="ru-RU"/>
    </w:rPr>
  </w:style>
  <w:style w:type="paragraph" w:styleId="3">
    <w:name w:val="List Bullet 3"/>
    <w:basedOn w:val="a0"/>
    <w:autoRedefine/>
    <w:rsid w:val="00965AD1"/>
    <w:pPr>
      <w:numPr>
        <w:numId w:val="4"/>
      </w:numPr>
      <w:tabs>
        <w:tab w:val="clear" w:pos="926"/>
      </w:tabs>
      <w:spacing w:after="0" w:line="240" w:lineRule="auto"/>
      <w:ind w:left="849" w:hanging="283"/>
    </w:pPr>
    <w:rPr>
      <w:rFonts w:ascii="MS Sans Serif" w:eastAsia="Times New Roman" w:hAnsi="MS Sans Serif"/>
      <w:sz w:val="20"/>
      <w:szCs w:val="20"/>
      <w:lang w:eastAsia="ru-RU"/>
    </w:rPr>
  </w:style>
  <w:style w:type="paragraph" w:styleId="28">
    <w:name w:val="List Continue 2"/>
    <w:basedOn w:val="a0"/>
    <w:rsid w:val="00965AD1"/>
    <w:pPr>
      <w:spacing w:after="120" w:line="240" w:lineRule="auto"/>
      <w:ind w:left="566"/>
    </w:pPr>
    <w:rPr>
      <w:rFonts w:ascii="MS Sans Serif" w:eastAsia="Times New Roman" w:hAnsi="MS Sans Serif"/>
      <w:sz w:val="20"/>
      <w:szCs w:val="20"/>
      <w:lang w:eastAsia="ru-RU"/>
    </w:rPr>
  </w:style>
  <w:style w:type="paragraph" w:styleId="35">
    <w:name w:val="Body Text 3"/>
    <w:basedOn w:val="a0"/>
    <w:link w:val="36"/>
    <w:rsid w:val="00965AD1"/>
    <w:pPr>
      <w:widowControl w:val="0"/>
      <w:spacing w:after="0" w:line="240" w:lineRule="auto"/>
      <w:jc w:val="both"/>
    </w:pPr>
    <w:rPr>
      <w:rFonts w:ascii="Times New Roman" w:eastAsia="Times New Roman" w:hAnsi="Times New Roman"/>
      <w:i/>
      <w:sz w:val="24"/>
      <w:szCs w:val="20"/>
      <w:lang w:eastAsia="ru-RU"/>
    </w:rPr>
  </w:style>
  <w:style w:type="character" w:customStyle="1" w:styleId="36">
    <w:name w:val="Основной текст 3 Знак"/>
    <w:link w:val="35"/>
    <w:rsid w:val="00965AD1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29">
    <w:name w:val="Body Text Indent 2"/>
    <w:basedOn w:val="a0"/>
    <w:link w:val="2a"/>
    <w:rsid w:val="00965AD1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a">
    <w:name w:val="Основной текст с отступом 2 Знак"/>
    <w:link w:val="29"/>
    <w:rsid w:val="00965A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">
    <w:name w:val="Block Text"/>
    <w:basedOn w:val="a0"/>
    <w:rsid w:val="00965AD1"/>
    <w:pPr>
      <w:spacing w:after="0" w:line="240" w:lineRule="auto"/>
      <w:ind w:left="708" w:right="-393" w:firstLine="357"/>
      <w:jc w:val="both"/>
    </w:pPr>
    <w:rPr>
      <w:rFonts w:ascii="Times New Roman" w:eastAsia="Times New Roman" w:hAnsi="Times New Roman"/>
      <w:color w:val="FFFF99"/>
      <w:sz w:val="24"/>
      <w:szCs w:val="24"/>
      <w:lang w:eastAsia="ru-RU"/>
    </w:rPr>
  </w:style>
  <w:style w:type="paragraph" w:customStyle="1" w:styleId="211">
    <w:name w:val="Основной текст 21"/>
    <w:basedOn w:val="a0"/>
    <w:rsid w:val="00965AD1"/>
    <w:pPr>
      <w:tabs>
        <w:tab w:val="left" w:pos="1134"/>
      </w:tabs>
      <w:overflowPunct w:val="0"/>
      <w:autoSpaceDE w:val="0"/>
      <w:autoSpaceDN w:val="0"/>
      <w:adjustRightInd w:val="0"/>
      <w:spacing w:after="0" w:line="240" w:lineRule="auto"/>
      <w:ind w:right="-241" w:firstLine="567"/>
      <w:jc w:val="both"/>
    </w:pPr>
    <w:rPr>
      <w:rFonts w:ascii="HelvDL" w:eastAsia="Times New Roman" w:hAnsi="HelvDL"/>
      <w:sz w:val="24"/>
      <w:szCs w:val="20"/>
      <w:lang w:eastAsia="ru-RU"/>
    </w:rPr>
  </w:style>
  <w:style w:type="paragraph" w:customStyle="1" w:styleId="1d">
    <w:name w:val="Обычный1"/>
    <w:rsid w:val="00965AD1"/>
    <w:pPr>
      <w:widowControl w:val="0"/>
      <w:snapToGrid w:val="0"/>
      <w:spacing w:before="220" w:line="300" w:lineRule="auto"/>
      <w:ind w:firstLine="680"/>
      <w:jc w:val="both"/>
    </w:pPr>
    <w:rPr>
      <w:rFonts w:ascii="Times New Roman" w:eastAsia="Times New Roman" w:hAnsi="Times New Roman"/>
      <w:sz w:val="22"/>
    </w:rPr>
  </w:style>
  <w:style w:type="paragraph" w:customStyle="1" w:styleId="1e">
    <w:name w:val="Стиль1"/>
    <w:basedOn w:val="a"/>
    <w:rsid w:val="00965AD1"/>
    <w:pPr>
      <w:jc w:val="both"/>
    </w:pPr>
  </w:style>
  <w:style w:type="paragraph" w:customStyle="1" w:styleId="xl19">
    <w:name w:val="xl19"/>
    <w:basedOn w:val="a0"/>
    <w:rsid w:val="00965AD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sz w:val="24"/>
      <w:szCs w:val="24"/>
      <w:lang w:eastAsia="ru-RU"/>
    </w:rPr>
  </w:style>
  <w:style w:type="paragraph" w:customStyle="1" w:styleId="xl38">
    <w:name w:val="xl38"/>
    <w:basedOn w:val="a0"/>
    <w:rsid w:val="00965AD1"/>
    <w:pPr>
      <w:spacing w:before="100" w:beforeAutospacing="1" w:after="100" w:afterAutospacing="1" w:line="240" w:lineRule="auto"/>
    </w:pPr>
    <w:rPr>
      <w:rFonts w:ascii="Times New Roman" w:eastAsia="Arial Unicode MS" w:hAnsi="Times New Roman"/>
      <w:sz w:val="24"/>
      <w:szCs w:val="24"/>
      <w:lang w:eastAsia="ru-RU"/>
    </w:rPr>
  </w:style>
  <w:style w:type="paragraph" w:customStyle="1" w:styleId="2b">
    <w:name w:val="Знак2"/>
    <w:basedOn w:val="a0"/>
    <w:rsid w:val="00965AD1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customStyle="1" w:styleId="Text">
    <w:name w:val="Text"/>
    <w:basedOn w:val="a0"/>
    <w:rsid w:val="00965AD1"/>
    <w:pPr>
      <w:spacing w:after="240" w:line="240" w:lineRule="auto"/>
    </w:pPr>
    <w:rPr>
      <w:rFonts w:ascii="Times New Roman" w:eastAsia="Times New Roman" w:hAnsi="Times New Roman"/>
      <w:sz w:val="24"/>
      <w:szCs w:val="20"/>
      <w:lang w:val="en-US" w:eastAsia="ru-RU"/>
    </w:rPr>
  </w:style>
  <w:style w:type="paragraph" w:customStyle="1" w:styleId="consnormal0">
    <w:name w:val="consnormal"/>
    <w:basedOn w:val="a0"/>
    <w:rsid w:val="00965A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0"/>
    <w:uiPriority w:val="99"/>
    <w:rsid w:val="00965AD1"/>
    <w:pPr>
      <w:spacing w:before="100" w:beforeAutospacing="1" w:after="115" w:line="240" w:lineRule="auto"/>
    </w:pPr>
    <w:rPr>
      <w:rFonts w:ascii="Times New Roman" w:hAnsi="Times New Roman"/>
      <w:color w:val="000000"/>
      <w:sz w:val="20"/>
      <w:szCs w:val="20"/>
      <w:lang w:eastAsia="ru-RU"/>
    </w:rPr>
  </w:style>
  <w:style w:type="character" w:customStyle="1" w:styleId="apple-converted-space">
    <w:name w:val="apple-converted-space"/>
    <w:rsid w:val="00965AD1"/>
  </w:style>
  <w:style w:type="paragraph" w:customStyle="1" w:styleId="Heading">
    <w:name w:val="Heading"/>
    <w:rsid w:val="00965AD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FR1">
    <w:name w:val="FR1"/>
    <w:rsid w:val="00965AD1"/>
    <w:pPr>
      <w:widowControl w:val="0"/>
      <w:adjustRightInd w:val="0"/>
      <w:spacing w:before="860" w:line="360" w:lineRule="atLeast"/>
      <w:ind w:right="200"/>
      <w:jc w:val="center"/>
      <w:textAlignment w:val="baseline"/>
    </w:pPr>
    <w:rPr>
      <w:rFonts w:ascii="Times New Roman" w:eastAsia="Times New Roman" w:hAnsi="Times New Roman"/>
      <w:b/>
      <w:snapToGrid w:val="0"/>
      <w:sz w:val="28"/>
    </w:rPr>
  </w:style>
  <w:style w:type="numbering" w:customStyle="1" w:styleId="2c">
    <w:name w:val="Нет списка2"/>
    <w:next w:val="a3"/>
    <w:uiPriority w:val="99"/>
    <w:semiHidden/>
    <w:unhideWhenUsed/>
    <w:rsid w:val="00965AD1"/>
  </w:style>
  <w:style w:type="paragraph" w:customStyle="1" w:styleId="affff0">
    <w:name w:val="Таблица_ячейка"/>
    <w:basedOn w:val="a0"/>
    <w:rsid w:val="00965AD1"/>
    <w:pPr>
      <w:suppressAutoHyphens/>
      <w:snapToGrid w:val="0"/>
      <w:spacing w:after="0" w:line="240" w:lineRule="auto"/>
      <w:jc w:val="both"/>
    </w:pPr>
    <w:rPr>
      <w:rFonts w:ascii="Times New Roman" w:eastAsia="Times New Roman" w:hAnsi="Times New Roman"/>
      <w:position w:val="2"/>
      <w:sz w:val="24"/>
      <w:szCs w:val="24"/>
      <w:lang w:eastAsia="ar-SA"/>
    </w:rPr>
  </w:style>
  <w:style w:type="paragraph" w:customStyle="1" w:styleId="txt">
    <w:name w:val="txt"/>
    <w:basedOn w:val="a0"/>
    <w:rsid w:val="00965AD1"/>
    <w:pPr>
      <w:spacing w:after="0" w:line="240" w:lineRule="auto"/>
      <w:ind w:firstLine="360"/>
      <w:jc w:val="both"/>
    </w:pPr>
    <w:rPr>
      <w:rFonts w:ascii="Verdana" w:eastAsia="Times New Roman" w:hAnsi="Verdana"/>
      <w:color w:val="000000"/>
      <w:sz w:val="18"/>
      <w:szCs w:val="18"/>
      <w:lang w:eastAsia="ru-RU"/>
    </w:rPr>
  </w:style>
  <w:style w:type="paragraph" w:customStyle="1" w:styleId="txt1">
    <w:name w:val="txt1"/>
    <w:basedOn w:val="a0"/>
    <w:rsid w:val="00965AD1"/>
    <w:pPr>
      <w:spacing w:after="0" w:line="240" w:lineRule="auto"/>
    </w:pPr>
    <w:rPr>
      <w:rFonts w:ascii="Verdana" w:eastAsia="Times New Roman" w:hAnsi="Verdana"/>
      <w:color w:val="000000"/>
      <w:sz w:val="18"/>
      <w:szCs w:val="18"/>
      <w:lang w:eastAsia="ru-RU"/>
    </w:rPr>
  </w:style>
  <w:style w:type="character" w:styleId="affff1">
    <w:name w:val="Placeholder Text"/>
    <w:uiPriority w:val="99"/>
    <w:semiHidden/>
    <w:rsid w:val="00965AD1"/>
    <w:rPr>
      <w:color w:val="808080"/>
    </w:rPr>
  </w:style>
  <w:style w:type="paragraph" w:customStyle="1" w:styleId="affff2">
    <w:name w:val="Стиль Таблица_ячейка_центр"/>
    <w:basedOn w:val="a0"/>
    <w:rsid w:val="00965AD1"/>
    <w:pPr>
      <w:suppressAutoHyphens/>
      <w:snapToGrid w:val="0"/>
      <w:spacing w:after="0" w:line="240" w:lineRule="auto"/>
      <w:jc w:val="center"/>
    </w:pPr>
    <w:rPr>
      <w:rFonts w:ascii="Times New Roman" w:eastAsia="Times New Roman" w:hAnsi="Times New Roman"/>
      <w:position w:val="2"/>
      <w:sz w:val="24"/>
      <w:szCs w:val="20"/>
      <w:lang w:eastAsia="ar-SA"/>
    </w:rPr>
  </w:style>
  <w:style w:type="paragraph" w:customStyle="1" w:styleId="03closecomment">
    <w:name w:val="03closecomment"/>
    <w:basedOn w:val="a0"/>
    <w:uiPriority w:val="99"/>
    <w:rsid w:val="00965AD1"/>
    <w:pPr>
      <w:suppressAutoHyphens/>
      <w:spacing w:after="0" w:line="240" w:lineRule="atLeast"/>
      <w:jc w:val="right"/>
    </w:pPr>
    <w:rPr>
      <w:rFonts w:ascii="GaramondC" w:eastAsia="Times New Roman" w:hAnsi="GaramondC" w:cs="GaramondC"/>
      <w:color w:val="000000"/>
      <w:sz w:val="20"/>
      <w:szCs w:val="20"/>
      <w:lang w:eastAsia="zh-CN"/>
    </w:rPr>
  </w:style>
  <w:style w:type="paragraph" w:styleId="1f">
    <w:name w:val="toc 1"/>
    <w:basedOn w:val="a0"/>
    <w:next w:val="a0"/>
    <w:autoRedefine/>
    <w:uiPriority w:val="99"/>
    <w:unhideWhenUsed/>
    <w:rsid w:val="00965AD1"/>
    <w:pPr>
      <w:suppressAutoHyphens/>
      <w:spacing w:before="120" w:after="120" w:line="240" w:lineRule="auto"/>
    </w:pPr>
    <w:rPr>
      <w:rFonts w:eastAsia="Times New Roman" w:cs="Calibri"/>
      <w:b/>
      <w:bCs/>
      <w:caps/>
      <w:lang w:eastAsia="ru-RU"/>
    </w:rPr>
  </w:style>
  <w:style w:type="character" w:customStyle="1" w:styleId="1f0">
    <w:name w:val="Основной текст Знак1"/>
    <w:aliases w:val="Знак1 Знак,body text Знак,Основной текст Знак Знак Знак"/>
    <w:locked/>
    <w:rsid w:val="00965AD1"/>
    <w:rPr>
      <w:rFonts w:ascii="Times New Roman" w:hAnsi="Times New Roman" w:cs="Times New Roman"/>
      <w:sz w:val="20"/>
      <w:szCs w:val="20"/>
    </w:rPr>
  </w:style>
  <w:style w:type="paragraph" w:customStyle="1" w:styleId="37">
    <w:name w:val="Абзац списка3"/>
    <w:basedOn w:val="a0"/>
    <w:rsid w:val="00965AD1"/>
    <w:pPr>
      <w:spacing w:after="200" w:line="276" w:lineRule="auto"/>
      <w:ind w:left="720"/>
    </w:pPr>
    <w:rPr>
      <w:rFonts w:eastAsia="Times New Roman" w:cs="Calibri"/>
      <w:lang w:eastAsia="ru-RU"/>
    </w:rPr>
  </w:style>
  <w:style w:type="paragraph" w:customStyle="1" w:styleId="112">
    <w:name w:val="Знак Знак Знак1 Знак Знак Знак Знак1 Знак Знак Знак Знак Знак Знак"/>
    <w:basedOn w:val="a0"/>
    <w:rsid w:val="00965AD1"/>
    <w:pPr>
      <w:widowControl w:val="0"/>
      <w:adjustRightInd w:val="0"/>
      <w:spacing w:line="240" w:lineRule="exact"/>
      <w:jc w:val="right"/>
    </w:pPr>
    <w:rPr>
      <w:rFonts w:eastAsia="Times New Roman" w:cs="Calibri"/>
      <w:sz w:val="20"/>
      <w:szCs w:val="20"/>
      <w:lang w:val="en-GB"/>
    </w:rPr>
  </w:style>
  <w:style w:type="character" w:customStyle="1" w:styleId="TimesNewRoman85pt">
    <w:name w:val="Основной текст + Times New Roman;8;5 pt;Не полужирный"/>
    <w:rsid w:val="00965A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paragraph" w:customStyle="1" w:styleId="1111">
    <w:name w:val="Знак Знак Знак1 Знак Знак Знак Знак1 Знак Знак1 Знак Знак1"/>
    <w:aliases w:val="Знак Знак Знак Знак Знак Знак Знак Знак Знак Знак Знак Знак Знак Знак Знак Знак Знак Знак Знак Знак Знак Знак Знак Знак Знак Знак Знак"/>
    <w:basedOn w:val="a0"/>
    <w:rsid w:val="00965AD1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320">
    <w:name w:val="Основной текст 32"/>
    <w:basedOn w:val="a0"/>
    <w:rsid w:val="00965AD1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-31">
    <w:name w:val="Светлая сетка - Акцент 31"/>
    <w:basedOn w:val="a0"/>
    <w:qFormat/>
    <w:rsid w:val="00965AD1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customStyle="1" w:styleId="0pt">
    <w:name w:val="Основной текст + Не полужирный;Интервал 0 pt"/>
    <w:rsid w:val="00965A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font5">
    <w:name w:val="font5"/>
    <w:basedOn w:val="a0"/>
    <w:rsid w:val="00965AD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font6">
    <w:name w:val="font6"/>
    <w:basedOn w:val="a0"/>
    <w:rsid w:val="00965AD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font7">
    <w:name w:val="font7"/>
    <w:basedOn w:val="a0"/>
    <w:rsid w:val="00965A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65">
    <w:name w:val="xl65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66">
    <w:name w:val="xl66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67">
    <w:name w:val="xl67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68">
    <w:name w:val="xl68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9"/>
      <w:szCs w:val="19"/>
      <w:lang w:eastAsia="ru-RU"/>
    </w:rPr>
  </w:style>
  <w:style w:type="paragraph" w:customStyle="1" w:styleId="xl69">
    <w:name w:val="xl69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9"/>
      <w:szCs w:val="19"/>
      <w:lang w:eastAsia="ru-RU"/>
    </w:rPr>
  </w:style>
  <w:style w:type="paragraph" w:customStyle="1" w:styleId="xl70">
    <w:name w:val="xl70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71">
    <w:name w:val="xl71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72">
    <w:name w:val="xl72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73">
    <w:name w:val="xl73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19"/>
      <w:szCs w:val="19"/>
      <w:lang w:eastAsia="ru-RU"/>
    </w:rPr>
  </w:style>
  <w:style w:type="paragraph" w:customStyle="1" w:styleId="xl74">
    <w:name w:val="xl74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75">
    <w:name w:val="xl75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76">
    <w:name w:val="xl76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77">
    <w:name w:val="xl77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78">
    <w:name w:val="xl78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79">
    <w:name w:val="xl79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80">
    <w:name w:val="xl80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9"/>
      <w:szCs w:val="19"/>
      <w:lang w:eastAsia="ru-RU"/>
    </w:rPr>
  </w:style>
  <w:style w:type="paragraph" w:customStyle="1" w:styleId="xl81">
    <w:name w:val="xl81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82">
    <w:name w:val="xl82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83">
    <w:name w:val="xl83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84">
    <w:name w:val="xl84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85">
    <w:name w:val="xl85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86">
    <w:name w:val="xl86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87">
    <w:name w:val="xl87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88">
    <w:name w:val="xl88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89">
    <w:name w:val="xl89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90">
    <w:name w:val="xl90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91">
    <w:name w:val="xl91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92">
    <w:name w:val="xl92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FF0000"/>
      <w:sz w:val="19"/>
      <w:szCs w:val="19"/>
      <w:lang w:eastAsia="ru-RU"/>
    </w:rPr>
  </w:style>
  <w:style w:type="numbering" w:customStyle="1" w:styleId="1110">
    <w:name w:val="Нет списка111"/>
    <w:next w:val="a3"/>
    <w:uiPriority w:val="99"/>
    <w:semiHidden/>
    <w:unhideWhenUsed/>
    <w:rsid w:val="00965AD1"/>
  </w:style>
  <w:style w:type="numbering" w:customStyle="1" w:styleId="38">
    <w:name w:val="Нет списка3"/>
    <w:next w:val="a3"/>
    <w:uiPriority w:val="99"/>
    <w:semiHidden/>
    <w:rsid w:val="00965AD1"/>
  </w:style>
  <w:style w:type="numbering" w:customStyle="1" w:styleId="42">
    <w:name w:val="Нет списка4"/>
    <w:next w:val="a3"/>
    <w:uiPriority w:val="99"/>
    <w:semiHidden/>
    <w:unhideWhenUsed/>
    <w:rsid w:val="00965AD1"/>
  </w:style>
  <w:style w:type="numbering" w:customStyle="1" w:styleId="120">
    <w:name w:val="Нет списка12"/>
    <w:next w:val="a3"/>
    <w:uiPriority w:val="99"/>
    <w:semiHidden/>
    <w:unhideWhenUsed/>
    <w:rsid w:val="00965AD1"/>
  </w:style>
  <w:style w:type="numbering" w:customStyle="1" w:styleId="212">
    <w:name w:val="Нет списка21"/>
    <w:next w:val="a3"/>
    <w:uiPriority w:val="99"/>
    <w:semiHidden/>
    <w:unhideWhenUsed/>
    <w:rsid w:val="00965AD1"/>
  </w:style>
  <w:style w:type="table" w:customStyle="1" w:styleId="2d">
    <w:name w:val="Сетка таблицы2"/>
    <w:basedOn w:val="a2"/>
    <w:next w:val="a4"/>
    <w:rsid w:val="00965AD1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0">
    <w:name w:val="Нет списка1111"/>
    <w:next w:val="a3"/>
    <w:uiPriority w:val="99"/>
    <w:semiHidden/>
    <w:rsid w:val="00965AD1"/>
  </w:style>
  <w:style w:type="numbering" w:customStyle="1" w:styleId="2110">
    <w:name w:val="Нет списка211"/>
    <w:next w:val="a3"/>
    <w:uiPriority w:val="99"/>
    <w:semiHidden/>
    <w:unhideWhenUsed/>
    <w:rsid w:val="00965AD1"/>
  </w:style>
  <w:style w:type="numbering" w:customStyle="1" w:styleId="11111">
    <w:name w:val="Нет списка11111"/>
    <w:next w:val="a3"/>
    <w:uiPriority w:val="99"/>
    <w:semiHidden/>
    <w:unhideWhenUsed/>
    <w:rsid w:val="00965AD1"/>
  </w:style>
  <w:style w:type="numbering" w:customStyle="1" w:styleId="312">
    <w:name w:val="Нет списка31"/>
    <w:next w:val="a3"/>
    <w:uiPriority w:val="99"/>
    <w:semiHidden/>
    <w:rsid w:val="00965AD1"/>
  </w:style>
  <w:style w:type="numbering" w:customStyle="1" w:styleId="52">
    <w:name w:val="Нет списка5"/>
    <w:next w:val="a3"/>
    <w:uiPriority w:val="99"/>
    <w:semiHidden/>
    <w:unhideWhenUsed/>
    <w:rsid w:val="00965AD1"/>
  </w:style>
  <w:style w:type="numbering" w:customStyle="1" w:styleId="130">
    <w:name w:val="Нет списка13"/>
    <w:next w:val="a3"/>
    <w:uiPriority w:val="99"/>
    <w:semiHidden/>
    <w:unhideWhenUsed/>
    <w:rsid w:val="00965AD1"/>
  </w:style>
  <w:style w:type="numbering" w:customStyle="1" w:styleId="220">
    <w:name w:val="Нет списка22"/>
    <w:next w:val="a3"/>
    <w:uiPriority w:val="99"/>
    <w:semiHidden/>
    <w:unhideWhenUsed/>
    <w:rsid w:val="00965AD1"/>
  </w:style>
  <w:style w:type="numbering" w:customStyle="1" w:styleId="1120">
    <w:name w:val="Нет списка112"/>
    <w:next w:val="a3"/>
    <w:uiPriority w:val="99"/>
    <w:semiHidden/>
    <w:rsid w:val="00965AD1"/>
  </w:style>
  <w:style w:type="numbering" w:customStyle="1" w:styleId="2120">
    <w:name w:val="Нет списка212"/>
    <w:next w:val="a3"/>
    <w:uiPriority w:val="99"/>
    <w:semiHidden/>
    <w:unhideWhenUsed/>
    <w:rsid w:val="00965AD1"/>
  </w:style>
  <w:style w:type="numbering" w:customStyle="1" w:styleId="1112">
    <w:name w:val="Нет списка1112"/>
    <w:next w:val="a3"/>
    <w:uiPriority w:val="99"/>
    <w:semiHidden/>
    <w:unhideWhenUsed/>
    <w:rsid w:val="00965AD1"/>
  </w:style>
  <w:style w:type="numbering" w:customStyle="1" w:styleId="321">
    <w:name w:val="Нет списка32"/>
    <w:next w:val="a3"/>
    <w:uiPriority w:val="99"/>
    <w:semiHidden/>
    <w:rsid w:val="00965AD1"/>
  </w:style>
  <w:style w:type="numbering" w:customStyle="1" w:styleId="410">
    <w:name w:val="Нет списка41"/>
    <w:next w:val="a3"/>
    <w:uiPriority w:val="99"/>
    <w:semiHidden/>
    <w:unhideWhenUsed/>
    <w:rsid w:val="00965AD1"/>
  </w:style>
  <w:style w:type="numbering" w:customStyle="1" w:styleId="121">
    <w:name w:val="Нет списка121"/>
    <w:next w:val="a3"/>
    <w:uiPriority w:val="99"/>
    <w:semiHidden/>
    <w:rsid w:val="00965AD1"/>
  </w:style>
  <w:style w:type="numbering" w:customStyle="1" w:styleId="221">
    <w:name w:val="Нет списка221"/>
    <w:next w:val="a3"/>
    <w:uiPriority w:val="99"/>
    <w:semiHidden/>
    <w:unhideWhenUsed/>
    <w:rsid w:val="00965AD1"/>
  </w:style>
  <w:style w:type="numbering" w:customStyle="1" w:styleId="1121">
    <w:name w:val="Нет списка1121"/>
    <w:next w:val="a3"/>
    <w:uiPriority w:val="99"/>
    <w:semiHidden/>
    <w:unhideWhenUsed/>
    <w:rsid w:val="00965AD1"/>
  </w:style>
  <w:style w:type="numbering" w:customStyle="1" w:styleId="3110">
    <w:name w:val="Нет списка311"/>
    <w:next w:val="a3"/>
    <w:uiPriority w:val="99"/>
    <w:semiHidden/>
    <w:rsid w:val="00965AD1"/>
  </w:style>
  <w:style w:type="numbering" w:customStyle="1" w:styleId="411">
    <w:name w:val="Нет списка411"/>
    <w:next w:val="a3"/>
    <w:uiPriority w:val="99"/>
    <w:semiHidden/>
    <w:unhideWhenUsed/>
    <w:rsid w:val="00965AD1"/>
  </w:style>
  <w:style w:type="numbering" w:customStyle="1" w:styleId="1211">
    <w:name w:val="Нет списка1211"/>
    <w:next w:val="a3"/>
    <w:uiPriority w:val="99"/>
    <w:semiHidden/>
    <w:unhideWhenUsed/>
    <w:rsid w:val="00965AD1"/>
  </w:style>
  <w:style w:type="numbering" w:customStyle="1" w:styleId="2111">
    <w:name w:val="Нет списка2111"/>
    <w:next w:val="a3"/>
    <w:uiPriority w:val="99"/>
    <w:semiHidden/>
    <w:unhideWhenUsed/>
    <w:rsid w:val="00965AD1"/>
  </w:style>
  <w:style w:type="numbering" w:customStyle="1" w:styleId="111111">
    <w:name w:val="Нет списка111111"/>
    <w:next w:val="a3"/>
    <w:uiPriority w:val="99"/>
    <w:semiHidden/>
    <w:rsid w:val="00965AD1"/>
  </w:style>
  <w:style w:type="numbering" w:customStyle="1" w:styleId="21111">
    <w:name w:val="Нет списка21111"/>
    <w:next w:val="a3"/>
    <w:uiPriority w:val="99"/>
    <w:semiHidden/>
    <w:unhideWhenUsed/>
    <w:rsid w:val="00965AD1"/>
  </w:style>
  <w:style w:type="numbering" w:customStyle="1" w:styleId="1111111">
    <w:name w:val="Нет списка1111111"/>
    <w:next w:val="a3"/>
    <w:uiPriority w:val="99"/>
    <w:semiHidden/>
    <w:unhideWhenUsed/>
    <w:rsid w:val="00965AD1"/>
  </w:style>
  <w:style w:type="numbering" w:customStyle="1" w:styleId="3111">
    <w:name w:val="Нет списка3111"/>
    <w:next w:val="a3"/>
    <w:uiPriority w:val="99"/>
    <w:semiHidden/>
    <w:rsid w:val="00965AD1"/>
  </w:style>
  <w:style w:type="numbering" w:customStyle="1" w:styleId="63">
    <w:name w:val="Нет списка6"/>
    <w:next w:val="a3"/>
    <w:uiPriority w:val="99"/>
    <w:semiHidden/>
    <w:unhideWhenUsed/>
    <w:rsid w:val="00965AD1"/>
  </w:style>
  <w:style w:type="numbering" w:customStyle="1" w:styleId="140">
    <w:name w:val="Нет списка14"/>
    <w:next w:val="a3"/>
    <w:uiPriority w:val="99"/>
    <w:semiHidden/>
    <w:unhideWhenUsed/>
    <w:rsid w:val="00965AD1"/>
  </w:style>
  <w:style w:type="numbering" w:customStyle="1" w:styleId="230">
    <w:name w:val="Нет списка23"/>
    <w:next w:val="a3"/>
    <w:uiPriority w:val="99"/>
    <w:semiHidden/>
    <w:unhideWhenUsed/>
    <w:rsid w:val="00965AD1"/>
  </w:style>
  <w:style w:type="numbering" w:customStyle="1" w:styleId="113">
    <w:name w:val="Нет списка113"/>
    <w:next w:val="a3"/>
    <w:uiPriority w:val="99"/>
    <w:semiHidden/>
    <w:rsid w:val="00965AD1"/>
  </w:style>
  <w:style w:type="numbering" w:customStyle="1" w:styleId="213">
    <w:name w:val="Нет списка213"/>
    <w:next w:val="a3"/>
    <w:uiPriority w:val="99"/>
    <w:semiHidden/>
    <w:unhideWhenUsed/>
    <w:rsid w:val="00965AD1"/>
  </w:style>
  <w:style w:type="numbering" w:customStyle="1" w:styleId="1113">
    <w:name w:val="Нет списка1113"/>
    <w:next w:val="a3"/>
    <w:uiPriority w:val="99"/>
    <w:semiHidden/>
    <w:unhideWhenUsed/>
    <w:rsid w:val="00965AD1"/>
  </w:style>
  <w:style w:type="numbering" w:customStyle="1" w:styleId="330">
    <w:name w:val="Нет списка33"/>
    <w:next w:val="a3"/>
    <w:uiPriority w:val="99"/>
    <w:semiHidden/>
    <w:rsid w:val="00965AD1"/>
  </w:style>
  <w:style w:type="numbering" w:customStyle="1" w:styleId="420">
    <w:name w:val="Нет списка42"/>
    <w:next w:val="a3"/>
    <w:uiPriority w:val="99"/>
    <w:semiHidden/>
    <w:unhideWhenUsed/>
    <w:rsid w:val="00965AD1"/>
  </w:style>
  <w:style w:type="numbering" w:customStyle="1" w:styleId="122">
    <w:name w:val="Нет списка122"/>
    <w:next w:val="a3"/>
    <w:uiPriority w:val="99"/>
    <w:semiHidden/>
    <w:unhideWhenUsed/>
    <w:rsid w:val="00965AD1"/>
  </w:style>
  <w:style w:type="numbering" w:customStyle="1" w:styleId="2112">
    <w:name w:val="Нет списка2112"/>
    <w:next w:val="a3"/>
    <w:uiPriority w:val="99"/>
    <w:semiHidden/>
    <w:unhideWhenUsed/>
    <w:rsid w:val="00965AD1"/>
  </w:style>
  <w:style w:type="numbering" w:customStyle="1" w:styleId="11112">
    <w:name w:val="Нет списка11112"/>
    <w:next w:val="a3"/>
    <w:uiPriority w:val="99"/>
    <w:semiHidden/>
    <w:rsid w:val="00965AD1"/>
  </w:style>
  <w:style w:type="numbering" w:customStyle="1" w:styleId="21112">
    <w:name w:val="Нет списка21112"/>
    <w:next w:val="a3"/>
    <w:uiPriority w:val="99"/>
    <w:semiHidden/>
    <w:unhideWhenUsed/>
    <w:rsid w:val="00965AD1"/>
  </w:style>
  <w:style w:type="numbering" w:customStyle="1" w:styleId="111112">
    <w:name w:val="Нет списка111112"/>
    <w:next w:val="a3"/>
    <w:uiPriority w:val="99"/>
    <w:semiHidden/>
    <w:unhideWhenUsed/>
    <w:rsid w:val="00965AD1"/>
  </w:style>
  <w:style w:type="numbering" w:customStyle="1" w:styleId="3120">
    <w:name w:val="Нет списка312"/>
    <w:next w:val="a3"/>
    <w:uiPriority w:val="99"/>
    <w:semiHidden/>
    <w:rsid w:val="00965AD1"/>
  </w:style>
  <w:style w:type="numbering" w:customStyle="1" w:styleId="510">
    <w:name w:val="Нет списка51"/>
    <w:next w:val="a3"/>
    <w:uiPriority w:val="99"/>
    <w:semiHidden/>
    <w:unhideWhenUsed/>
    <w:rsid w:val="00965AD1"/>
  </w:style>
  <w:style w:type="numbering" w:customStyle="1" w:styleId="131">
    <w:name w:val="Нет списка131"/>
    <w:next w:val="a3"/>
    <w:uiPriority w:val="99"/>
    <w:semiHidden/>
    <w:unhideWhenUsed/>
    <w:rsid w:val="00965AD1"/>
  </w:style>
  <w:style w:type="numbering" w:customStyle="1" w:styleId="222">
    <w:name w:val="Нет списка222"/>
    <w:next w:val="a3"/>
    <w:uiPriority w:val="99"/>
    <w:semiHidden/>
    <w:unhideWhenUsed/>
    <w:rsid w:val="00965AD1"/>
  </w:style>
  <w:style w:type="numbering" w:customStyle="1" w:styleId="1122">
    <w:name w:val="Нет списка1122"/>
    <w:next w:val="a3"/>
    <w:uiPriority w:val="99"/>
    <w:semiHidden/>
    <w:rsid w:val="00965AD1"/>
  </w:style>
  <w:style w:type="numbering" w:customStyle="1" w:styleId="2121">
    <w:name w:val="Нет списка2121"/>
    <w:next w:val="a3"/>
    <w:uiPriority w:val="99"/>
    <w:semiHidden/>
    <w:unhideWhenUsed/>
    <w:rsid w:val="00965AD1"/>
  </w:style>
  <w:style w:type="numbering" w:customStyle="1" w:styleId="11121">
    <w:name w:val="Нет списка11121"/>
    <w:next w:val="a3"/>
    <w:uiPriority w:val="99"/>
    <w:semiHidden/>
    <w:unhideWhenUsed/>
    <w:rsid w:val="00965AD1"/>
  </w:style>
  <w:style w:type="numbering" w:customStyle="1" w:styleId="3210">
    <w:name w:val="Нет списка321"/>
    <w:next w:val="a3"/>
    <w:uiPriority w:val="99"/>
    <w:semiHidden/>
    <w:rsid w:val="00965AD1"/>
  </w:style>
  <w:style w:type="numbering" w:customStyle="1" w:styleId="412">
    <w:name w:val="Нет списка412"/>
    <w:next w:val="a3"/>
    <w:uiPriority w:val="99"/>
    <w:semiHidden/>
    <w:unhideWhenUsed/>
    <w:rsid w:val="00965AD1"/>
  </w:style>
  <w:style w:type="numbering" w:customStyle="1" w:styleId="1212">
    <w:name w:val="Нет списка1212"/>
    <w:next w:val="a3"/>
    <w:uiPriority w:val="99"/>
    <w:semiHidden/>
    <w:rsid w:val="00965AD1"/>
  </w:style>
  <w:style w:type="numbering" w:customStyle="1" w:styleId="2211">
    <w:name w:val="Нет списка2211"/>
    <w:next w:val="a3"/>
    <w:uiPriority w:val="99"/>
    <w:semiHidden/>
    <w:unhideWhenUsed/>
    <w:rsid w:val="00965AD1"/>
  </w:style>
  <w:style w:type="numbering" w:customStyle="1" w:styleId="11211">
    <w:name w:val="Нет списка11211"/>
    <w:next w:val="a3"/>
    <w:uiPriority w:val="99"/>
    <w:semiHidden/>
    <w:unhideWhenUsed/>
    <w:rsid w:val="00965AD1"/>
  </w:style>
  <w:style w:type="numbering" w:customStyle="1" w:styleId="3112">
    <w:name w:val="Нет списка3112"/>
    <w:next w:val="a3"/>
    <w:uiPriority w:val="99"/>
    <w:semiHidden/>
    <w:rsid w:val="00965AD1"/>
  </w:style>
  <w:style w:type="numbering" w:customStyle="1" w:styleId="4111">
    <w:name w:val="Нет списка4111"/>
    <w:next w:val="a3"/>
    <w:uiPriority w:val="99"/>
    <w:semiHidden/>
    <w:unhideWhenUsed/>
    <w:rsid w:val="00965AD1"/>
  </w:style>
  <w:style w:type="numbering" w:customStyle="1" w:styleId="12111">
    <w:name w:val="Нет списка12111"/>
    <w:next w:val="a3"/>
    <w:uiPriority w:val="99"/>
    <w:semiHidden/>
    <w:unhideWhenUsed/>
    <w:rsid w:val="00965AD1"/>
  </w:style>
  <w:style w:type="numbering" w:customStyle="1" w:styleId="211111">
    <w:name w:val="Нет списка211111"/>
    <w:next w:val="a3"/>
    <w:uiPriority w:val="99"/>
    <w:semiHidden/>
    <w:unhideWhenUsed/>
    <w:rsid w:val="00965AD1"/>
  </w:style>
  <w:style w:type="numbering" w:customStyle="1" w:styleId="11111111">
    <w:name w:val="Нет списка11111111"/>
    <w:next w:val="a3"/>
    <w:uiPriority w:val="99"/>
    <w:semiHidden/>
    <w:rsid w:val="00965AD1"/>
  </w:style>
  <w:style w:type="numbering" w:customStyle="1" w:styleId="2111111">
    <w:name w:val="Нет списка2111111"/>
    <w:next w:val="a3"/>
    <w:uiPriority w:val="99"/>
    <w:semiHidden/>
    <w:unhideWhenUsed/>
    <w:rsid w:val="00965AD1"/>
  </w:style>
  <w:style w:type="numbering" w:customStyle="1" w:styleId="111111111">
    <w:name w:val="Нет списка111111111"/>
    <w:next w:val="a3"/>
    <w:uiPriority w:val="99"/>
    <w:semiHidden/>
    <w:unhideWhenUsed/>
    <w:rsid w:val="00965AD1"/>
  </w:style>
  <w:style w:type="numbering" w:customStyle="1" w:styleId="31111">
    <w:name w:val="Нет списка31111"/>
    <w:next w:val="a3"/>
    <w:uiPriority w:val="99"/>
    <w:semiHidden/>
    <w:rsid w:val="00965AD1"/>
  </w:style>
  <w:style w:type="paragraph" w:customStyle="1" w:styleId="2A0">
    <w:name w:val="Стиль таблицы 2 A"/>
    <w:rsid w:val="00965AD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Helvetica" w:cs="Arial Unicode MS"/>
      <w:color w:val="000000"/>
      <w:u w:color="000000"/>
      <w:bdr w:val="nil"/>
    </w:rPr>
  </w:style>
  <w:style w:type="numbering" w:customStyle="1" w:styleId="71">
    <w:name w:val="Нет списка7"/>
    <w:next w:val="a3"/>
    <w:uiPriority w:val="99"/>
    <w:semiHidden/>
    <w:unhideWhenUsed/>
    <w:rsid w:val="002552AB"/>
  </w:style>
  <w:style w:type="table" w:customStyle="1" w:styleId="39">
    <w:name w:val="Сетка таблицы3"/>
    <w:basedOn w:val="a2"/>
    <w:next w:val="a4"/>
    <w:rsid w:val="002552AB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f1">
    <w:name w:val="Заголовок1"/>
    <w:basedOn w:val="a0"/>
    <w:next w:val="aff4"/>
    <w:rsid w:val="002552AB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numbering" w:customStyle="1" w:styleId="150">
    <w:name w:val="Нет списка15"/>
    <w:next w:val="a3"/>
    <w:uiPriority w:val="99"/>
    <w:semiHidden/>
    <w:rsid w:val="002552AB"/>
  </w:style>
  <w:style w:type="table" w:customStyle="1" w:styleId="123">
    <w:name w:val="Сетка таблицы12"/>
    <w:basedOn w:val="a2"/>
    <w:next w:val="a4"/>
    <w:rsid w:val="002552A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0">
    <w:name w:val="Нет списка24"/>
    <w:next w:val="a3"/>
    <w:uiPriority w:val="99"/>
    <w:semiHidden/>
    <w:unhideWhenUsed/>
    <w:rsid w:val="002552AB"/>
  </w:style>
  <w:style w:type="numbering" w:customStyle="1" w:styleId="114">
    <w:name w:val="Нет списка114"/>
    <w:next w:val="a3"/>
    <w:uiPriority w:val="99"/>
    <w:semiHidden/>
    <w:unhideWhenUsed/>
    <w:rsid w:val="002552AB"/>
  </w:style>
  <w:style w:type="numbering" w:customStyle="1" w:styleId="340">
    <w:name w:val="Нет списка34"/>
    <w:next w:val="a3"/>
    <w:uiPriority w:val="99"/>
    <w:semiHidden/>
    <w:rsid w:val="002552AB"/>
  </w:style>
  <w:style w:type="numbering" w:customStyle="1" w:styleId="43">
    <w:name w:val="Нет списка43"/>
    <w:next w:val="a3"/>
    <w:uiPriority w:val="99"/>
    <w:semiHidden/>
    <w:unhideWhenUsed/>
    <w:rsid w:val="002552AB"/>
  </w:style>
  <w:style w:type="numbering" w:customStyle="1" w:styleId="1230">
    <w:name w:val="Нет списка123"/>
    <w:next w:val="a3"/>
    <w:uiPriority w:val="99"/>
    <w:semiHidden/>
    <w:unhideWhenUsed/>
    <w:rsid w:val="002552AB"/>
  </w:style>
  <w:style w:type="numbering" w:customStyle="1" w:styleId="214">
    <w:name w:val="Нет списка214"/>
    <w:next w:val="a3"/>
    <w:uiPriority w:val="99"/>
    <w:semiHidden/>
    <w:unhideWhenUsed/>
    <w:rsid w:val="002552AB"/>
  </w:style>
  <w:style w:type="numbering" w:customStyle="1" w:styleId="1114">
    <w:name w:val="Нет списка1114"/>
    <w:next w:val="a3"/>
    <w:uiPriority w:val="99"/>
    <w:semiHidden/>
    <w:rsid w:val="002552AB"/>
  </w:style>
  <w:style w:type="numbering" w:customStyle="1" w:styleId="2113">
    <w:name w:val="Нет списка2113"/>
    <w:next w:val="a3"/>
    <w:uiPriority w:val="99"/>
    <w:semiHidden/>
    <w:unhideWhenUsed/>
    <w:rsid w:val="002552AB"/>
  </w:style>
  <w:style w:type="numbering" w:customStyle="1" w:styleId="11113">
    <w:name w:val="Нет списка11113"/>
    <w:next w:val="a3"/>
    <w:uiPriority w:val="99"/>
    <w:semiHidden/>
    <w:unhideWhenUsed/>
    <w:rsid w:val="002552AB"/>
  </w:style>
  <w:style w:type="numbering" w:customStyle="1" w:styleId="313">
    <w:name w:val="Нет списка313"/>
    <w:next w:val="a3"/>
    <w:uiPriority w:val="99"/>
    <w:semiHidden/>
    <w:rsid w:val="002552AB"/>
  </w:style>
  <w:style w:type="numbering" w:customStyle="1" w:styleId="520">
    <w:name w:val="Нет списка52"/>
    <w:next w:val="a3"/>
    <w:uiPriority w:val="99"/>
    <w:semiHidden/>
    <w:unhideWhenUsed/>
    <w:rsid w:val="002552AB"/>
  </w:style>
  <w:style w:type="numbering" w:customStyle="1" w:styleId="132">
    <w:name w:val="Нет списка132"/>
    <w:next w:val="a3"/>
    <w:uiPriority w:val="99"/>
    <w:semiHidden/>
    <w:unhideWhenUsed/>
    <w:rsid w:val="002552AB"/>
  </w:style>
  <w:style w:type="numbering" w:customStyle="1" w:styleId="223">
    <w:name w:val="Нет списка223"/>
    <w:next w:val="a3"/>
    <w:uiPriority w:val="99"/>
    <w:semiHidden/>
    <w:unhideWhenUsed/>
    <w:rsid w:val="002552AB"/>
  </w:style>
  <w:style w:type="numbering" w:customStyle="1" w:styleId="1123">
    <w:name w:val="Нет списка1123"/>
    <w:next w:val="a3"/>
    <w:uiPriority w:val="99"/>
    <w:semiHidden/>
    <w:rsid w:val="002552AB"/>
  </w:style>
  <w:style w:type="numbering" w:customStyle="1" w:styleId="2122">
    <w:name w:val="Нет списка2122"/>
    <w:next w:val="a3"/>
    <w:uiPriority w:val="99"/>
    <w:semiHidden/>
    <w:unhideWhenUsed/>
    <w:rsid w:val="002552AB"/>
  </w:style>
  <w:style w:type="numbering" w:customStyle="1" w:styleId="11122">
    <w:name w:val="Нет списка11122"/>
    <w:next w:val="a3"/>
    <w:uiPriority w:val="99"/>
    <w:semiHidden/>
    <w:unhideWhenUsed/>
    <w:rsid w:val="002552AB"/>
  </w:style>
  <w:style w:type="numbering" w:customStyle="1" w:styleId="322">
    <w:name w:val="Нет списка322"/>
    <w:next w:val="a3"/>
    <w:uiPriority w:val="99"/>
    <w:semiHidden/>
    <w:rsid w:val="002552AB"/>
  </w:style>
  <w:style w:type="numbering" w:customStyle="1" w:styleId="413">
    <w:name w:val="Нет списка413"/>
    <w:next w:val="a3"/>
    <w:uiPriority w:val="99"/>
    <w:semiHidden/>
    <w:unhideWhenUsed/>
    <w:rsid w:val="002552AB"/>
  </w:style>
  <w:style w:type="numbering" w:customStyle="1" w:styleId="1213">
    <w:name w:val="Нет списка1213"/>
    <w:next w:val="a3"/>
    <w:uiPriority w:val="99"/>
    <w:semiHidden/>
    <w:rsid w:val="002552AB"/>
  </w:style>
  <w:style w:type="numbering" w:customStyle="1" w:styleId="2212">
    <w:name w:val="Нет списка2212"/>
    <w:next w:val="a3"/>
    <w:uiPriority w:val="99"/>
    <w:semiHidden/>
    <w:unhideWhenUsed/>
    <w:rsid w:val="002552AB"/>
  </w:style>
  <w:style w:type="numbering" w:customStyle="1" w:styleId="11212">
    <w:name w:val="Нет списка11212"/>
    <w:next w:val="a3"/>
    <w:uiPriority w:val="99"/>
    <w:semiHidden/>
    <w:unhideWhenUsed/>
    <w:rsid w:val="002552AB"/>
  </w:style>
  <w:style w:type="numbering" w:customStyle="1" w:styleId="3113">
    <w:name w:val="Нет списка3113"/>
    <w:next w:val="a3"/>
    <w:uiPriority w:val="99"/>
    <w:semiHidden/>
    <w:rsid w:val="002552AB"/>
  </w:style>
  <w:style w:type="numbering" w:customStyle="1" w:styleId="4112">
    <w:name w:val="Нет списка4112"/>
    <w:next w:val="a3"/>
    <w:uiPriority w:val="99"/>
    <w:semiHidden/>
    <w:unhideWhenUsed/>
    <w:rsid w:val="002552AB"/>
  </w:style>
  <w:style w:type="numbering" w:customStyle="1" w:styleId="12112">
    <w:name w:val="Нет списка12112"/>
    <w:next w:val="a3"/>
    <w:uiPriority w:val="99"/>
    <w:semiHidden/>
    <w:unhideWhenUsed/>
    <w:rsid w:val="002552AB"/>
  </w:style>
  <w:style w:type="numbering" w:customStyle="1" w:styleId="21113">
    <w:name w:val="Нет списка21113"/>
    <w:next w:val="a3"/>
    <w:uiPriority w:val="99"/>
    <w:semiHidden/>
    <w:unhideWhenUsed/>
    <w:rsid w:val="002552AB"/>
  </w:style>
  <w:style w:type="numbering" w:customStyle="1" w:styleId="111113">
    <w:name w:val="Нет списка111113"/>
    <w:next w:val="a3"/>
    <w:uiPriority w:val="99"/>
    <w:semiHidden/>
    <w:rsid w:val="002552AB"/>
  </w:style>
  <w:style w:type="numbering" w:customStyle="1" w:styleId="211112">
    <w:name w:val="Нет списка211112"/>
    <w:next w:val="a3"/>
    <w:uiPriority w:val="99"/>
    <w:semiHidden/>
    <w:unhideWhenUsed/>
    <w:rsid w:val="002552AB"/>
  </w:style>
  <w:style w:type="numbering" w:customStyle="1" w:styleId="1111112">
    <w:name w:val="Нет списка1111112"/>
    <w:next w:val="a3"/>
    <w:uiPriority w:val="99"/>
    <w:semiHidden/>
    <w:unhideWhenUsed/>
    <w:rsid w:val="002552AB"/>
  </w:style>
  <w:style w:type="numbering" w:customStyle="1" w:styleId="31112">
    <w:name w:val="Нет списка31112"/>
    <w:next w:val="a3"/>
    <w:uiPriority w:val="99"/>
    <w:semiHidden/>
    <w:rsid w:val="002552AB"/>
  </w:style>
  <w:style w:type="numbering" w:customStyle="1" w:styleId="610">
    <w:name w:val="Нет списка61"/>
    <w:next w:val="a3"/>
    <w:uiPriority w:val="99"/>
    <w:semiHidden/>
    <w:unhideWhenUsed/>
    <w:rsid w:val="002552AB"/>
  </w:style>
  <w:style w:type="numbering" w:customStyle="1" w:styleId="141">
    <w:name w:val="Нет списка141"/>
    <w:next w:val="a3"/>
    <w:uiPriority w:val="99"/>
    <w:semiHidden/>
    <w:unhideWhenUsed/>
    <w:rsid w:val="002552AB"/>
  </w:style>
  <w:style w:type="numbering" w:customStyle="1" w:styleId="231">
    <w:name w:val="Нет списка231"/>
    <w:next w:val="a3"/>
    <w:uiPriority w:val="99"/>
    <w:semiHidden/>
    <w:unhideWhenUsed/>
    <w:rsid w:val="002552AB"/>
  </w:style>
  <w:style w:type="numbering" w:customStyle="1" w:styleId="1131">
    <w:name w:val="Нет списка1131"/>
    <w:next w:val="a3"/>
    <w:uiPriority w:val="99"/>
    <w:semiHidden/>
    <w:rsid w:val="002552AB"/>
  </w:style>
  <w:style w:type="numbering" w:customStyle="1" w:styleId="2131">
    <w:name w:val="Нет списка2131"/>
    <w:next w:val="a3"/>
    <w:uiPriority w:val="99"/>
    <w:semiHidden/>
    <w:unhideWhenUsed/>
    <w:rsid w:val="002552AB"/>
  </w:style>
  <w:style w:type="numbering" w:customStyle="1" w:styleId="11131">
    <w:name w:val="Нет списка11131"/>
    <w:next w:val="a3"/>
    <w:uiPriority w:val="99"/>
    <w:semiHidden/>
    <w:unhideWhenUsed/>
    <w:rsid w:val="002552AB"/>
  </w:style>
  <w:style w:type="numbering" w:customStyle="1" w:styleId="331">
    <w:name w:val="Нет списка331"/>
    <w:next w:val="a3"/>
    <w:uiPriority w:val="99"/>
    <w:semiHidden/>
    <w:rsid w:val="002552AB"/>
  </w:style>
  <w:style w:type="numbering" w:customStyle="1" w:styleId="421">
    <w:name w:val="Нет списка421"/>
    <w:next w:val="a3"/>
    <w:uiPriority w:val="99"/>
    <w:semiHidden/>
    <w:unhideWhenUsed/>
    <w:rsid w:val="002552AB"/>
  </w:style>
  <w:style w:type="numbering" w:customStyle="1" w:styleId="1221">
    <w:name w:val="Нет списка1221"/>
    <w:next w:val="a3"/>
    <w:uiPriority w:val="99"/>
    <w:semiHidden/>
    <w:unhideWhenUsed/>
    <w:rsid w:val="002552AB"/>
  </w:style>
  <w:style w:type="numbering" w:customStyle="1" w:styleId="21121">
    <w:name w:val="Нет списка21121"/>
    <w:next w:val="a3"/>
    <w:uiPriority w:val="99"/>
    <w:semiHidden/>
    <w:unhideWhenUsed/>
    <w:rsid w:val="002552AB"/>
  </w:style>
  <w:style w:type="numbering" w:customStyle="1" w:styleId="111121">
    <w:name w:val="Нет списка111121"/>
    <w:next w:val="a3"/>
    <w:uiPriority w:val="99"/>
    <w:semiHidden/>
    <w:rsid w:val="002552AB"/>
  </w:style>
  <w:style w:type="numbering" w:customStyle="1" w:styleId="211121">
    <w:name w:val="Нет списка211121"/>
    <w:next w:val="a3"/>
    <w:uiPriority w:val="99"/>
    <w:semiHidden/>
    <w:unhideWhenUsed/>
    <w:rsid w:val="002552AB"/>
  </w:style>
  <w:style w:type="numbering" w:customStyle="1" w:styleId="1111121">
    <w:name w:val="Нет списка1111121"/>
    <w:next w:val="a3"/>
    <w:uiPriority w:val="99"/>
    <w:semiHidden/>
    <w:unhideWhenUsed/>
    <w:rsid w:val="002552AB"/>
  </w:style>
  <w:style w:type="numbering" w:customStyle="1" w:styleId="3121">
    <w:name w:val="Нет списка3121"/>
    <w:next w:val="a3"/>
    <w:uiPriority w:val="99"/>
    <w:semiHidden/>
    <w:rsid w:val="002552AB"/>
  </w:style>
  <w:style w:type="numbering" w:customStyle="1" w:styleId="511">
    <w:name w:val="Нет списка511"/>
    <w:next w:val="a3"/>
    <w:uiPriority w:val="99"/>
    <w:semiHidden/>
    <w:unhideWhenUsed/>
    <w:rsid w:val="002552AB"/>
  </w:style>
  <w:style w:type="numbering" w:customStyle="1" w:styleId="1311">
    <w:name w:val="Нет списка1311"/>
    <w:next w:val="a3"/>
    <w:uiPriority w:val="99"/>
    <w:semiHidden/>
    <w:unhideWhenUsed/>
    <w:rsid w:val="002552AB"/>
  </w:style>
  <w:style w:type="numbering" w:customStyle="1" w:styleId="2221">
    <w:name w:val="Нет списка2221"/>
    <w:next w:val="a3"/>
    <w:uiPriority w:val="99"/>
    <w:semiHidden/>
    <w:unhideWhenUsed/>
    <w:rsid w:val="002552AB"/>
  </w:style>
  <w:style w:type="numbering" w:customStyle="1" w:styleId="11221">
    <w:name w:val="Нет списка11221"/>
    <w:next w:val="a3"/>
    <w:uiPriority w:val="99"/>
    <w:semiHidden/>
    <w:rsid w:val="002552AB"/>
  </w:style>
  <w:style w:type="numbering" w:customStyle="1" w:styleId="21211">
    <w:name w:val="Нет списка21211"/>
    <w:next w:val="a3"/>
    <w:uiPriority w:val="99"/>
    <w:semiHidden/>
    <w:unhideWhenUsed/>
    <w:rsid w:val="002552AB"/>
  </w:style>
  <w:style w:type="numbering" w:customStyle="1" w:styleId="111211">
    <w:name w:val="Нет списка111211"/>
    <w:next w:val="a3"/>
    <w:uiPriority w:val="99"/>
    <w:semiHidden/>
    <w:unhideWhenUsed/>
    <w:rsid w:val="002552AB"/>
  </w:style>
  <w:style w:type="numbering" w:customStyle="1" w:styleId="3211">
    <w:name w:val="Нет списка3211"/>
    <w:next w:val="a3"/>
    <w:uiPriority w:val="99"/>
    <w:semiHidden/>
    <w:rsid w:val="002552AB"/>
  </w:style>
  <w:style w:type="numbering" w:customStyle="1" w:styleId="4121">
    <w:name w:val="Нет списка4121"/>
    <w:next w:val="a3"/>
    <w:uiPriority w:val="99"/>
    <w:semiHidden/>
    <w:unhideWhenUsed/>
    <w:rsid w:val="002552AB"/>
  </w:style>
  <w:style w:type="numbering" w:customStyle="1" w:styleId="12121">
    <w:name w:val="Нет списка12121"/>
    <w:next w:val="a3"/>
    <w:uiPriority w:val="99"/>
    <w:semiHidden/>
    <w:rsid w:val="002552AB"/>
  </w:style>
  <w:style w:type="numbering" w:customStyle="1" w:styleId="22111">
    <w:name w:val="Нет списка22111"/>
    <w:next w:val="a3"/>
    <w:uiPriority w:val="99"/>
    <w:semiHidden/>
    <w:unhideWhenUsed/>
    <w:rsid w:val="002552AB"/>
  </w:style>
  <w:style w:type="numbering" w:customStyle="1" w:styleId="112111">
    <w:name w:val="Нет списка112111"/>
    <w:next w:val="a3"/>
    <w:uiPriority w:val="99"/>
    <w:semiHidden/>
    <w:unhideWhenUsed/>
    <w:rsid w:val="002552AB"/>
  </w:style>
  <w:style w:type="numbering" w:customStyle="1" w:styleId="31121">
    <w:name w:val="Нет списка31121"/>
    <w:next w:val="a3"/>
    <w:uiPriority w:val="99"/>
    <w:semiHidden/>
    <w:rsid w:val="002552AB"/>
  </w:style>
  <w:style w:type="numbering" w:customStyle="1" w:styleId="41111">
    <w:name w:val="Нет списка41111"/>
    <w:next w:val="a3"/>
    <w:uiPriority w:val="99"/>
    <w:semiHidden/>
    <w:unhideWhenUsed/>
    <w:rsid w:val="002552AB"/>
  </w:style>
  <w:style w:type="numbering" w:customStyle="1" w:styleId="121111">
    <w:name w:val="Нет списка121111"/>
    <w:next w:val="a3"/>
    <w:uiPriority w:val="99"/>
    <w:semiHidden/>
    <w:unhideWhenUsed/>
    <w:rsid w:val="002552AB"/>
  </w:style>
  <w:style w:type="numbering" w:customStyle="1" w:styleId="2111112">
    <w:name w:val="Нет списка2111112"/>
    <w:next w:val="a3"/>
    <w:uiPriority w:val="99"/>
    <w:semiHidden/>
    <w:unhideWhenUsed/>
    <w:rsid w:val="002552AB"/>
  </w:style>
  <w:style w:type="numbering" w:customStyle="1" w:styleId="11111112">
    <w:name w:val="Нет списка11111112"/>
    <w:next w:val="a3"/>
    <w:uiPriority w:val="99"/>
    <w:semiHidden/>
    <w:rsid w:val="002552AB"/>
  </w:style>
  <w:style w:type="numbering" w:customStyle="1" w:styleId="21111111">
    <w:name w:val="Нет списка21111111"/>
    <w:next w:val="a3"/>
    <w:uiPriority w:val="99"/>
    <w:semiHidden/>
    <w:unhideWhenUsed/>
    <w:rsid w:val="002552AB"/>
  </w:style>
  <w:style w:type="numbering" w:customStyle="1" w:styleId="111111112">
    <w:name w:val="Нет списка111111112"/>
    <w:next w:val="a3"/>
    <w:uiPriority w:val="99"/>
    <w:semiHidden/>
    <w:unhideWhenUsed/>
    <w:rsid w:val="002552AB"/>
  </w:style>
  <w:style w:type="numbering" w:customStyle="1" w:styleId="311111">
    <w:name w:val="Нет списка311111"/>
    <w:next w:val="a3"/>
    <w:uiPriority w:val="99"/>
    <w:semiHidden/>
    <w:rsid w:val="002552AB"/>
  </w:style>
  <w:style w:type="character" w:customStyle="1" w:styleId="price">
    <w:name w:val="price"/>
    <w:basedOn w:val="a1"/>
    <w:rsid w:val="002552AB"/>
  </w:style>
  <w:style w:type="numbering" w:customStyle="1" w:styleId="81">
    <w:name w:val="Нет списка8"/>
    <w:next w:val="a3"/>
    <w:uiPriority w:val="99"/>
    <w:semiHidden/>
    <w:unhideWhenUsed/>
    <w:rsid w:val="007C521E"/>
  </w:style>
  <w:style w:type="table" w:customStyle="1" w:styleId="44">
    <w:name w:val="Сетка таблицы4"/>
    <w:basedOn w:val="a2"/>
    <w:next w:val="a4"/>
    <w:rsid w:val="007C521E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60">
    <w:name w:val="Нет списка16"/>
    <w:next w:val="a3"/>
    <w:uiPriority w:val="99"/>
    <w:semiHidden/>
    <w:rsid w:val="007C521E"/>
  </w:style>
  <w:style w:type="table" w:customStyle="1" w:styleId="133">
    <w:name w:val="Сетка таблицы13"/>
    <w:basedOn w:val="a2"/>
    <w:next w:val="a4"/>
    <w:rsid w:val="007C521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0">
    <w:name w:val="Нет списка25"/>
    <w:next w:val="a3"/>
    <w:uiPriority w:val="99"/>
    <w:semiHidden/>
    <w:unhideWhenUsed/>
    <w:rsid w:val="007C521E"/>
  </w:style>
  <w:style w:type="numbering" w:customStyle="1" w:styleId="115">
    <w:name w:val="Нет списка115"/>
    <w:next w:val="a3"/>
    <w:uiPriority w:val="99"/>
    <w:semiHidden/>
    <w:unhideWhenUsed/>
    <w:rsid w:val="007C521E"/>
  </w:style>
  <w:style w:type="numbering" w:customStyle="1" w:styleId="350">
    <w:name w:val="Нет списка35"/>
    <w:next w:val="a3"/>
    <w:uiPriority w:val="99"/>
    <w:semiHidden/>
    <w:rsid w:val="007C521E"/>
  </w:style>
  <w:style w:type="numbering" w:customStyle="1" w:styleId="440">
    <w:name w:val="Нет списка44"/>
    <w:next w:val="a3"/>
    <w:uiPriority w:val="99"/>
    <w:semiHidden/>
    <w:unhideWhenUsed/>
    <w:rsid w:val="007C521E"/>
  </w:style>
  <w:style w:type="numbering" w:customStyle="1" w:styleId="124">
    <w:name w:val="Нет списка124"/>
    <w:next w:val="a3"/>
    <w:uiPriority w:val="99"/>
    <w:semiHidden/>
    <w:unhideWhenUsed/>
    <w:rsid w:val="007C521E"/>
  </w:style>
  <w:style w:type="numbering" w:customStyle="1" w:styleId="215">
    <w:name w:val="Нет списка215"/>
    <w:next w:val="a3"/>
    <w:uiPriority w:val="99"/>
    <w:semiHidden/>
    <w:unhideWhenUsed/>
    <w:rsid w:val="007C521E"/>
  </w:style>
  <w:style w:type="numbering" w:customStyle="1" w:styleId="1115">
    <w:name w:val="Нет списка1115"/>
    <w:next w:val="a3"/>
    <w:uiPriority w:val="99"/>
    <w:semiHidden/>
    <w:rsid w:val="007C521E"/>
  </w:style>
  <w:style w:type="numbering" w:customStyle="1" w:styleId="2114">
    <w:name w:val="Нет списка2114"/>
    <w:next w:val="a3"/>
    <w:uiPriority w:val="99"/>
    <w:semiHidden/>
    <w:unhideWhenUsed/>
    <w:rsid w:val="007C521E"/>
  </w:style>
  <w:style w:type="numbering" w:customStyle="1" w:styleId="11114">
    <w:name w:val="Нет списка11114"/>
    <w:next w:val="a3"/>
    <w:uiPriority w:val="99"/>
    <w:semiHidden/>
    <w:unhideWhenUsed/>
    <w:rsid w:val="007C521E"/>
  </w:style>
  <w:style w:type="numbering" w:customStyle="1" w:styleId="314">
    <w:name w:val="Нет списка314"/>
    <w:next w:val="a3"/>
    <w:uiPriority w:val="99"/>
    <w:semiHidden/>
    <w:rsid w:val="007C521E"/>
  </w:style>
  <w:style w:type="numbering" w:customStyle="1" w:styleId="53">
    <w:name w:val="Нет списка53"/>
    <w:next w:val="a3"/>
    <w:uiPriority w:val="99"/>
    <w:semiHidden/>
    <w:unhideWhenUsed/>
    <w:rsid w:val="007C521E"/>
  </w:style>
  <w:style w:type="numbering" w:customStyle="1" w:styleId="1330">
    <w:name w:val="Нет списка133"/>
    <w:next w:val="a3"/>
    <w:uiPriority w:val="99"/>
    <w:semiHidden/>
    <w:unhideWhenUsed/>
    <w:rsid w:val="007C521E"/>
  </w:style>
  <w:style w:type="numbering" w:customStyle="1" w:styleId="224">
    <w:name w:val="Нет списка224"/>
    <w:next w:val="a3"/>
    <w:uiPriority w:val="99"/>
    <w:semiHidden/>
    <w:unhideWhenUsed/>
    <w:rsid w:val="007C521E"/>
  </w:style>
  <w:style w:type="numbering" w:customStyle="1" w:styleId="1124">
    <w:name w:val="Нет списка1124"/>
    <w:next w:val="a3"/>
    <w:uiPriority w:val="99"/>
    <w:semiHidden/>
    <w:rsid w:val="007C521E"/>
  </w:style>
  <w:style w:type="numbering" w:customStyle="1" w:styleId="2123">
    <w:name w:val="Нет списка2123"/>
    <w:next w:val="a3"/>
    <w:uiPriority w:val="99"/>
    <w:semiHidden/>
    <w:unhideWhenUsed/>
    <w:rsid w:val="007C521E"/>
  </w:style>
  <w:style w:type="numbering" w:customStyle="1" w:styleId="11123">
    <w:name w:val="Нет списка11123"/>
    <w:next w:val="a3"/>
    <w:uiPriority w:val="99"/>
    <w:semiHidden/>
    <w:unhideWhenUsed/>
    <w:rsid w:val="007C521E"/>
  </w:style>
  <w:style w:type="numbering" w:customStyle="1" w:styleId="323">
    <w:name w:val="Нет списка323"/>
    <w:next w:val="a3"/>
    <w:uiPriority w:val="99"/>
    <w:semiHidden/>
    <w:rsid w:val="007C521E"/>
  </w:style>
  <w:style w:type="numbering" w:customStyle="1" w:styleId="414">
    <w:name w:val="Нет списка414"/>
    <w:next w:val="a3"/>
    <w:uiPriority w:val="99"/>
    <w:semiHidden/>
    <w:unhideWhenUsed/>
    <w:rsid w:val="007C521E"/>
  </w:style>
  <w:style w:type="numbering" w:customStyle="1" w:styleId="1214">
    <w:name w:val="Нет списка1214"/>
    <w:next w:val="a3"/>
    <w:uiPriority w:val="99"/>
    <w:semiHidden/>
    <w:rsid w:val="007C521E"/>
  </w:style>
  <w:style w:type="numbering" w:customStyle="1" w:styleId="2213">
    <w:name w:val="Нет списка2213"/>
    <w:next w:val="a3"/>
    <w:uiPriority w:val="99"/>
    <w:semiHidden/>
    <w:unhideWhenUsed/>
    <w:rsid w:val="007C521E"/>
  </w:style>
  <w:style w:type="numbering" w:customStyle="1" w:styleId="11213">
    <w:name w:val="Нет списка11213"/>
    <w:next w:val="a3"/>
    <w:uiPriority w:val="99"/>
    <w:semiHidden/>
    <w:unhideWhenUsed/>
    <w:rsid w:val="007C521E"/>
  </w:style>
  <w:style w:type="numbering" w:customStyle="1" w:styleId="3114">
    <w:name w:val="Нет списка3114"/>
    <w:next w:val="a3"/>
    <w:uiPriority w:val="99"/>
    <w:semiHidden/>
    <w:rsid w:val="007C521E"/>
  </w:style>
  <w:style w:type="numbering" w:customStyle="1" w:styleId="4113">
    <w:name w:val="Нет списка4113"/>
    <w:next w:val="a3"/>
    <w:uiPriority w:val="99"/>
    <w:semiHidden/>
    <w:unhideWhenUsed/>
    <w:rsid w:val="007C521E"/>
  </w:style>
  <w:style w:type="numbering" w:customStyle="1" w:styleId="12113">
    <w:name w:val="Нет списка12113"/>
    <w:next w:val="a3"/>
    <w:uiPriority w:val="99"/>
    <w:semiHidden/>
    <w:unhideWhenUsed/>
    <w:rsid w:val="007C521E"/>
  </w:style>
  <w:style w:type="numbering" w:customStyle="1" w:styleId="21114">
    <w:name w:val="Нет списка21114"/>
    <w:next w:val="a3"/>
    <w:uiPriority w:val="99"/>
    <w:semiHidden/>
    <w:unhideWhenUsed/>
    <w:rsid w:val="007C521E"/>
  </w:style>
  <w:style w:type="numbering" w:customStyle="1" w:styleId="111114">
    <w:name w:val="Нет списка111114"/>
    <w:next w:val="a3"/>
    <w:uiPriority w:val="99"/>
    <w:semiHidden/>
    <w:rsid w:val="007C521E"/>
  </w:style>
  <w:style w:type="numbering" w:customStyle="1" w:styleId="211113">
    <w:name w:val="Нет списка211113"/>
    <w:next w:val="a3"/>
    <w:uiPriority w:val="99"/>
    <w:semiHidden/>
    <w:unhideWhenUsed/>
    <w:rsid w:val="007C521E"/>
  </w:style>
  <w:style w:type="numbering" w:customStyle="1" w:styleId="1111113">
    <w:name w:val="Нет списка1111113"/>
    <w:next w:val="a3"/>
    <w:uiPriority w:val="99"/>
    <w:semiHidden/>
    <w:unhideWhenUsed/>
    <w:rsid w:val="007C521E"/>
  </w:style>
  <w:style w:type="numbering" w:customStyle="1" w:styleId="31113">
    <w:name w:val="Нет списка31113"/>
    <w:next w:val="a3"/>
    <w:uiPriority w:val="99"/>
    <w:semiHidden/>
    <w:rsid w:val="007C521E"/>
  </w:style>
  <w:style w:type="numbering" w:customStyle="1" w:styleId="620">
    <w:name w:val="Нет списка62"/>
    <w:next w:val="a3"/>
    <w:uiPriority w:val="99"/>
    <w:semiHidden/>
    <w:unhideWhenUsed/>
    <w:rsid w:val="007C521E"/>
  </w:style>
  <w:style w:type="numbering" w:customStyle="1" w:styleId="142">
    <w:name w:val="Нет списка142"/>
    <w:next w:val="a3"/>
    <w:uiPriority w:val="99"/>
    <w:semiHidden/>
    <w:unhideWhenUsed/>
    <w:rsid w:val="007C521E"/>
  </w:style>
  <w:style w:type="numbering" w:customStyle="1" w:styleId="232">
    <w:name w:val="Нет списка232"/>
    <w:next w:val="a3"/>
    <w:uiPriority w:val="99"/>
    <w:semiHidden/>
    <w:unhideWhenUsed/>
    <w:rsid w:val="007C521E"/>
  </w:style>
  <w:style w:type="numbering" w:customStyle="1" w:styleId="1132">
    <w:name w:val="Нет списка1132"/>
    <w:next w:val="a3"/>
    <w:uiPriority w:val="99"/>
    <w:semiHidden/>
    <w:rsid w:val="007C521E"/>
  </w:style>
  <w:style w:type="numbering" w:customStyle="1" w:styleId="2132">
    <w:name w:val="Нет списка2132"/>
    <w:next w:val="a3"/>
    <w:uiPriority w:val="99"/>
    <w:semiHidden/>
    <w:unhideWhenUsed/>
    <w:rsid w:val="007C521E"/>
  </w:style>
  <w:style w:type="numbering" w:customStyle="1" w:styleId="11132">
    <w:name w:val="Нет списка11132"/>
    <w:next w:val="a3"/>
    <w:uiPriority w:val="99"/>
    <w:semiHidden/>
    <w:unhideWhenUsed/>
    <w:rsid w:val="007C521E"/>
  </w:style>
  <w:style w:type="numbering" w:customStyle="1" w:styleId="332">
    <w:name w:val="Нет списка332"/>
    <w:next w:val="a3"/>
    <w:uiPriority w:val="99"/>
    <w:semiHidden/>
    <w:rsid w:val="007C521E"/>
  </w:style>
  <w:style w:type="numbering" w:customStyle="1" w:styleId="422">
    <w:name w:val="Нет списка422"/>
    <w:next w:val="a3"/>
    <w:uiPriority w:val="99"/>
    <w:semiHidden/>
    <w:unhideWhenUsed/>
    <w:rsid w:val="007C521E"/>
  </w:style>
  <w:style w:type="numbering" w:customStyle="1" w:styleId="1222">
    <w:name w:val="Нет списка1222"/>
    <w:next w:val="a3"/>
    <w:uiPriority w:val="99"/>
    <w:semiHidden/>
    <w:unhideWhenUsed/>
    <w:rsid w:val="007C521E"/>
  </w:style>
  <w:style w:type="numbering" w:customStyle="1" w:styleId="21122">
    <w:name w:val="Нет списка21122"/>
    <w:next w:val="a3"/>
    <w:uiPriority w:val="99"/>
    <w:semiHidden/>
    <w:unhideWhenUsed/>
    <w:rsid w:val="007C521E"/>
  </w:style>
  <w:style w:type="numbering" w:customStyle="1" w:styleId="111122">
    <w:name w:val="Нет списка111122"/>
    <w:next w:val="a3"/>
    <w:uiPriority w:val="99"/>
    <w:semiHidden/>
    <w:rsid w:val="007C521E"/>
  </w:style>
  <w:style w:type="numbering" w:customStyle="1" w:styleId="211122">
    <w:name w:val="Нет списка211122"/>
    <w:next w:val="a3"/>
    <w:uiPriority w:val="99"/>
    <w:semiHidden/>
    <w:unhideWhenUsed/>
    <w:rsid w:val="007C521E"/>
  </w:style>
  <w:style w:type="numbering" w:customStyle="1" w:styleId="1111122">
    <w:name w:val="Нет списка1111122"/>
    <w:next w:val="a3"/>
    <w:uiPriority w:val="99"/>
    <w:semiHidden/>
    <w:unhideWhenUsed/>
    <w:rsid w:val="007C521E"/>
  </w:style>
  <w:style w:type="numbering" w:customStyle="1" w:styleId="3122">
    <w:name w:val="Нет списка3122"/>
    <w:next w:val="a3"/>
    <w:uiPriority w:val="99"/>
    <w:semiHidden/>
    <w:rsid w:val="007C521E"/>
  </w:style>
  <w:style w:type="numbering" w:customStyle="1" w:styleId="512">
    <w:name w:val="Нет списка512"/>
    <w:next w:val="a3"/>
    <w:uiPriority w:val="99"/>
    <w:semiHidden/>
    <w:unhideWhenUsed/>
    <w:rsid w:val="007C521E"/>
  </w:style>
  <w:style w:type="numbering" w:customStyle="1" w:styleId="1312">
    <w:name w:val="Нет списка1312"/>
    <w:next w:val="a3"/>
    <w:uiPriority w:val="99"/>
    <w:semiHidden/>
    <w:unhideWhenUsed/>
    <w:rsid w:val="007C521E"/>
  </w:style>
  <w:style w:type="numbering" w:customStyle="1" w:styleId="2222">
    <w:name w:val="Нет списка2222"/>
    <w:next w:val="a3"/>
    <w:uiPriority w:val="99"/>
    <w:semiHidden/>
    <w:unhideWhenUsed/>
    <w:rsid w:val="007C521E"/>
  </w:style>
  <w:style w:type="numbering" w:customStyle="1" w:styleId="11222">
    <w:name w:val="Нет списка11222"/>
    <w:next w:val="a3"/>
    <w:uiPriority w:val="99"/>
    <w:semiHidden/>
    <w:rsid w:val="007C521E"/>
  </w:style>
  <w:style w:type="numbering" w:customStyle="1" w:styleId="21212">
    <w:name w:val="Нет списка21212"/>
    <w:next w:val="a3"/>
    <w:uiPriority w:val="99"/>
    <w:semiHidden/>
    <w:unhideWhenUsed/>
    <w:rsid w:val="007C521E"/>
  </w:style>
  <w:style w:type="numbering" w:customStyle="1" w:styleId="111212">
    <w:name w:val="Нет списка111212"/>
    <w:next w:val="a3"/>
    <w:uiPriority w:val="99"/>
    <w:semiHidden/>
    <w:unhideWhenUsed/>
    <w:rsid w:val="007C521E"/>
  </w:style>
  <w:style w:type="numbering" w:customStyle="1" w:styleId="3212">
    <w:name w:val="Нет списка3212"/>
    <w:next w:val="a3"/>
    <w:uiPriority w:val="99"/>
    <w:semiHidden/>
    <w:rsid w:val="007C521E"/>
  </w:style>
  <w:style w:type="numbering" w:customStyle="1" w:styleId="4122">
    <w:name w:val="Нет списка4122"/>
    <w:next w:val="a3"/>
    <w:uiPriority w:val="99"/>
    <w:semiHidden/>
    <w:unhideWhenUsed/>
    <w:rsid w:val="007C521E"/>
  </w:style>
  <w:style w:type="numbering" w:customStyle="1" w:styleId="12122">
    <w:name w:val="Нет списка12122"/>
    <w:next w:val="a3"/>
    <w:uiPriority w:val="99"/>
    <w:semiHidden/>
    <w:rsid w:val="007C521E"/>
  </w:style>
  <w:style w:type="numbering" w:customStyle="1" w:styleId="22112">
    <w:name w:val="Нет списка22112"/>
    <w:next w:val="a3"/>
    <w:uiPriority w:val="99"/>
    <w:semiHidden/>
    <w:unhideWhenUsed/>
    <w:rsid w:val="007C521E"/>
  </w:style>
  <w:style w:type="numbering" w:customStyle="1" w:styleId="112112">
    <w:name w:val="Нет списка112112"/>
    <w:next w:val="a3"/>
    <w:uiPriority w:val="99"/>
    <w:semiHidden/>
    <w:unhideWhenUsed/>
    <w:rsid w:val="007C521E"/>
  </w:style>
  <w:style w:type="numbering" w:customStyle="1" w:styleId="31122">
    <w:name w:val="Нет списка31122"/>
    <w:next w:val="a3"/>
    <w:uiPriority w:val="99"/>
    <w:semiHidden/>
    <w:rsid w:val="007C521E"/>
  </w:style>
  <w:style w:type="numbering" w:customStyle="1" w:styleId="41112">
    <w:name w:val="Нет списка41112"/>
    <w:next w:val="a3"/>
    <w:uiPriority w:val="99"/>
    <w:semiHidden/>
    <w:unhideWhenUsed/>
    <w:rsid w:val="007C521E"/>
  </w:style>
  <w:style w:type="numbering" w:customStyle="1" w:styleId="121112">
    <w:name w:val="Нет списка121112"/>
    <w:next w:val="a3"/>
    <w:uiPriority w:val="99"/>
    <w:semiHidden/>
    <w:unhideWhenUsed/>
    <w:rsid w:val="007C521E"/>
  </w:style>
  <w:style w:type="numbering" w:customStyle="1" w:styleId="2111113">
    <w:name w:val="Нет списка2111113"/>
    <w:next w:val="a3"/>
    <w:uiPriority w:val="99"/>
    <w:semiHidden/>
    <w:unhideWhenUsed/>
    <w:rsid w:val="007C521E"/>
  </w:style>
  <w:style w:type="numbering" w:customStyle="1" w:styleId="11111113">
    <w:name w:val="Нет списка11111113"/>
    <w:next w:val="a3"/>
    <w:uiPriority w:val="99"/>
    <w:semiHidden/>
    <w:rsid w:val="007C521E"/>
  </w:style>
  <w:style w:type="numbering" w:customStyle="1" w:styleId="21111112">
    <w:name w:val="Нет списка21111112"/>
    <w:next w:val="a3"/>
    <w:uiPriority w:val="99"/>
    <w:semiHidden/>
    <w:unhideWhenUsed/>
    <w:rsid w:val="007C521E"/>
  </w:style>
  <w:style w:type="numbering" w:customStyle="1" w:styleId="111111113">
    <w:name w:val="Нет списка111111113"/>
    <w:next w:val="a3"/>
    <w:uiPriority w:val="99"/>
    <w:semiHidden/>
    <w:unhideWhenUsed/>
    <w:rsid w:val="007C521E"/>
  </w:style>
  <w:style w:type="numbering" w:customStyle="1" w:styleId="311112">
    <w:name w:val="Нет списка311112"/>
    <w:next w:val="a3"/>
    <w:uiPriority w:val="99"/>
    <w:semiHidden/>
    <w:rsid w:val="007C5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9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6D9F3-8B46-4D6F-A965-DEF9D0843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Белых Анастасия Юрьевна</dc:creator>
  <cp:lastModifiedBy>Седов Дмитрий Валерьевич</cp:lastModifiedBy>
  <cp:revision>16</cp:revision>
  <cp:lastPrinted>2019-01-29T05:58:00Z</cp:lastPrinted>
  <dcterms:created xsi:type="dcterms:W3CDTF">2019-01-30T15:16:00Z</dcterms:created>
  <dcterms:modified xsi:type="dcterms:W3CDTF">2019-02-15T12:35:00Z</dcterms:modified>
</cp:coreProperties>
</file>